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E7D8" w14:textId="666815EB" w:rsidR="00932560" w:rsidRPr="0097219B" w:rsidRDefault="00D13B89" w:rsidP="009A580A">
      <w:pPr>
        <w:spacing w:line="240" w:lineRule="auto"/>
        <w:ind w:left="720"/>
        <w:jc w:val="center"/>
        <w:rPr>
          <w:rFonts w:ascii="Arial" w:hAnsi="Arial" w:cs="Arial"/>
          <w:b/>
          <w:sz w:val="24"/>
          <w:szCs w:val="24"/>
        </w:rPr>
      </w:pPr>
      <w:r>
        <w:rPr>
          <w:rFonts w:ascii="Arial" w:hAnsi="Arial" w:cs="Arial"/>
          <w:b/>
          <w:sz w:val="24"/>
          <w:szCs w:val="24"/>
        </w:rPr>
        <w:t>Leade</w:t>
      </w:r>
      <w:r w:rsidRPr="0097219B">
        <w:rPr>
          <w:rFonts w:ascii="Arial" w:hAnsi="Arial" w:cs="Arial"/>
          <w:b/>
          <w:sz w:val="24"/>
          <w:szCs w:val="24"/>
        </w:rPr>
        <w:t>rship Development: Pathways to Professional Success</w:t>
      </w:r>
    </w:p>
    <w:p w14:paraId="0D969C4E" w14:textId="1DA89AC8" w:rsidR="00932560" w:rsidRPr="0097219B" w:rsidRDefault="00D13B89" w:rsidP="00DB606B">
      <w:pPr>
        <w:spacing w:line="240" w:lineRule="auto"/>
        <w:ind w:left="720"/>
        <w:jc w:val="center"/>
        <w:rPr>
          <w:rFonts w:ascii="Arial" w:hAnsi="Arial" w:cs="Arial"/>
          <w:b/>
          <w:sz w:val="24"/>
          <w:szCs w:val="24"/>
        </w:rPr>
      </w:pPr>
      <w:r w:rsidRPr="0097219B">
        <w:rPr>
          <w:rFonts w:ascii="Arial" w:hAnsi="Arial" w:cs="Arial"/>
          <w:b/>
          <w:sz w:val="24"/>
          <w:szCs w:val="24"/>
        </w:rPr>
        <w:t xml:space="preserve">Pub Pol </w:t>
      </w:r>
      <w:r w:rsidR="009A22FA">
        <w:rPr>
          <w:rFonts w:ascii="Arial" w:hAnsi="Arial" w:cs="Arial"/>
          <w:b/>
          <w:sz w:val="24"/>
          <w:szCs w:val="24"/>
        </w:rPr>
        <w:t>735</w:t>
      </w:r>
      <w:r w:rsidR="001C1A5C">
        <w:rPr>
          <w:rFonts w:ascii="Arial" w:hAnsi="Arial" w:cs="Arial"/>
          <w:b/>
          <w:sz w:val="24"/>
          <w:szCs w:val="24"/>
        </w:rPr>
        <w:t>/413</w:t>
      </w:r>
    </w:p>
    <w:p w14:paraId="0A682E10" w14:textId="0D8EB6A3" w:rsidR="00932560" w:rsidRPr="0097219B" w:rsidRDefault="00DB606B" w:rsidP="009A580A">
      <w:pPr>
        <w:spacing w:line="240" w:lineRule="auto"/>
        <w:ind w:left="720"/>
        <w:jc w:val="center"/>
        <w:rPr>
          <w:rFonts w:ascii="Arial" w:hAnsi="Arial" w:cs="Arial"/>
          <w:b/>
          <w:sz w:val="24"/>
          <w:szCs w:val="24"/>
        </w:rPr>
      </w:pPr>
      <w:r w:rsidRPr="0097219B">
        <w:rPr>
          <w:rFonts w:ascii="Arial" w:hAnsi="Arial" w:cs="Arial"/>
          <w:b/>
          <w:sz w:val="24"/>
          <w:szCs w:val="24"/>
        </w:rPr>
        <w:t xml:space="preserve">Winter </w:t>
      </w:r>
      <w:r w:rsidR="00D13B89" w:rsidRPr="0097219B">
        <w:rPr>
          <w:rFonts w:ascii="Arial" w:hAnsi="Arial" w:cs="Arial"/>
          <w:b/>
          <w:sz w:val="24"/>
          <w:szCs w:val="24"/>
        </w:rPr>
        <w:t>202</w:t>
      </w:r>
      <w:r w:rsidR="00C448F9">
        <w:rPr>
          <w:rFonts w:ascii="Arial" w:hAnsi="Arial" w:cs="Arial"/>
          <w:b/>
          <w:sz w:val="24"/>
          <w:szCs w:val="24"/>
        </w:rPr>
        <w:t>3</w:t>
      </w:r>
    </w:p>
    <w:p w14:paraId="061F120A" w14:textId="77BCCCBE" w:rsidR="001265FC" w:rsidRPr="0097219B" w:rsidRDefault="001265FC" w:rsidP="009A580A">
      <w:pPr>
        <w:spacing w:line="240" w:lineRule="auto"/>
        <w:ind w:left="720"/>
        <w:jc w:val="center"/>
        <w:rPr>
          <w:rFonts w:ascii="Arial" w:hAnsi="Arial" w:cs="Arial"/>
          <w:b/>
          <w:sz w:val="24"/>
          <w:szCs w:val="24"/>
        </w:rPr>
      </w:pPr>
    </w:p>
    <w:p w14:paraId="210795E7" w14:textId="77777777" w:rsidR="00932560" w:rsidRPr="0097219B" w:rsidRDefault="00932560" w:rsidP="009A580A">
      <w:pPr>
        <w:spacing w:line="240" w:lineRule="auto"/>
        <w:ind w:left="720"/>
        <w:jc w:val="center"/>
        <w:rPr>
          <w:rFonts w:ascii="Arial" w:hAnsi="Arial" w:cs="Arial"/>
          <w:b/>
          <w:sz w:val="24"/>
          <w:szCs w:val="24"/>
        </w:rPr>
      </w:pPr>
    </w:p>
    <w:p w14:paraId="62530DC3" w14:textId="77777777" w:rsidR="00D13B89" w:rsidRPr="0097219B" w:rsidRDefault="00D13B89" w:rsidP="00932560">
      <w:pPr>
        <w:spacing w:line="240" w:lineRule="auto"/>
        <w:ind w:left="720"/>
        <w:rPr>
          <w:rFonts w:ascii="Arial" w:hAnsi="Arial" w:cs="Arial"/>
          <w:b/>
          <w:sz w:val="24"/>
          <w:szCs w:val="24"/>
        </w:rPr>
      </w:pPr>
      <w:r w:rsidRPr="0097219B">
        <w:rPr>
          <w:rFonts w:ascii="Arial" w:hAnsi="Arial" w:cs="Arial"/>
          <w:b/>
          <w:sz w:val="24"/>
          <w:szCs w:val="24"/>
        </w:rPr>
        <w:t xml:space="preserve">Instructor: </w:t>
      </w:r>
    </w:p>
    <w:p w14:paraId="35FC0DDC" w14:textId="2743DAD1" w:rsidR="00932560" w:rsidRPr="0097219B" w:rsidRDefault="00D13B89" w:rsidP="00932560">
      <w:pPr>
        <w:spacing w:line="240" w:lineRule="auto"/>
        <w:ind w:left="720"/>
        <w:rPr>
          <w:rFonts w:ascii="Arial" w:hAnsi="Arial" w:cs="Arial"/>
          <w:b/>
          <w:sz w:val="24"/>
          <w:szCs w:val="24"/>
        </w:rPr>
      </w:pPr>
      <w:r w:rsidRPr="0097219B">
        <w:rPr>
          <w:rFonts w:ascii="Arial" w:hAnsi="Arial" w:cs="Arial"/>
          <w:b/>
          <w:sz w:val="24"/>
          <w:szCs w:val="24"/>
        </w:rPr>
        <w:t xml:space="preserve">Surry Scheerer, </w:t>
      </w:r>
      <w:hyperlink r:id="rId7" w:history="1">
        <w:r w:rsidRPr="0097219B">
          <w:rPr>
            <w:rStyle w:val="Hyperlink"/>
            <w:rFonts w:ascii="Arial" w:hAnsi="Arial" w:cs="Arial"/>
            <w:b/>
            <w:sz w:val="24"/>
            <w:szCs w:val="24"/>
          </w:rPr>
          <w:t>sscheer@umich.edu</w:t>
        </w:r>
      </w:hyperlink>
    </w:p>
    <w:p w14:paraId="0D4AF294" w14:textId="2F621F2F" w:rsidR="00D13B89" w:rsidRPr="0097219B" w:rsidRDefault="00D13B89" w:rsidP="00932560">
      <w:pPr>
        <w:spacing w:line="240" w:lineRule="auto"/>
        <w:ind w:left="720"/>
        <w:rPr>
          <w:rFonts w:ascii="Arial" w:hAnsi="Arial" w:cs="Arial"/>
          <w:b/>
          <w:sz w:val="24"/>
          <w:szCs w:val="24"/>
        </w:rPr>
      </w:pPr>
      <w:r w:rsidRPr="0097219B">
        <w:rPr>
          <w:rFonts w:ascii="Arial" w:hAnsi="Arial" w:cs="Arial"/>
          <w:b/>
          <w:sz w:val="24"/>
          <w:szCs w:val="24"/>
        </w:rPr>
        <w:t>734-646-2885</w:t>
      </w:r>
    </w:p>
    <w:p w14:paraId="71296578" w14:textId="77777777" w:rsidR="00932560" w:rsidRPr="0097219B" w:rsidRDefault="00932560" w:rsidP="00932560">
      <w:pPr>
        <w:spacing w:line="240" w:lineRule="auto"/>
        <w:ind w:left="720"/>
        <w:rPr>
          <w:rFonts w:ascii="Arial" w:hAnsi="Arial" w:cs="Arial"/>
          <w:b/>
          <w:sz w:val="24"/>
          <w:szCs w:val="24"/>
        </w:rPr>
      </w:pPr>
    </w:p>
    <w:p w14:paraId="65F716A1" w14:textId="77777777" w:rsidR="00932560" w:rsidRPr="0097219B" w:rsidRDefault="00932560" w:rsidP="00932560">
      <w:pPr>
        <w:spacing w:line="240" w:lineRule="auto"/>
        <w:ind w:left="720"/>
        <w:rPr>
          <w:rFonts w:ascii="Arial" w:hAnsi="Arial" w:cs="Arial"/>
          <w:b/>
          <w:sz w:val="24"/>
          <w:szCs w:val="24"/>
        </w:rPr>
      </w:pPr>
    </w:p>
    <w:p w14:paraId="42363C80" w14:textId="77777777" w:rsidR="00932560" w:rsidRPr="0097219B" w:rsidRDefault="00932560" w:rsidP="00932560">
      <w:pPr>
        <w:spacing w:line="240" w:lineRule="auto"/>
        <w:ind w:left="720"/>
        <w:rPr>
          <w:rFonts w:ascii="Arial" w:hAnsi="Arial" w:cs="Arial"/>
          <w:b/>
          <w:sz w:val="24"/>
          <w:szCs w:val="24"/>
        </w:rPr>
      </w:pPr>
    </w:p>
    <w:p w14:paraId="4D4D6A29" w14:textId="77777777" w:rsidR="00D13B89" w:rsidRPr="0097219B" w:rsidRDefault="00D13B89" w:rsidP="00932560">
      <w:pPr>
        <w:spacing w:line="240" w:lineRule="auto"/>
        <w:ind w:left="720"/>
        <w:rPr>
          <w:rFonts w:ascii="Arial" w:hAnsi="Arial" w:cs="Arial"/>
          <w:b/>
          <w:sz w:val="24"/>
          <w:szCs w:val="24"/>
        </w:rPr>
      </w:pPr>
      <w:r w:rsidRPr="0097219B">
        <w:rPr>
          <w:rFonts w:ascii="Arial" w:hAnsi="Arial" w:cs="Arial"/>
          <w:b/>
          <w:sz w:val="24"/>
          <w:szCs w:val="24"/>
        </w:rPr>
        <w:t>Instructor Office Hours:</w:t>
      </w:r>
    </w:p>
    <w:p w14:paraId="5C26A214" w14:textId="502C8F1A" w:rsidR="00932560" w:rsidRPr="0097219B" w:rsidRDefault="00D13B89" w:rsidP="00932560">
      <w:pPr>
        <w:spacing w:line="240" w:lineRule="auto"/>
        <w:ind w:left="720"/>
        <w:rPr>
          <w:rFonts w:ascii="Arial" w:hAnsi="Arial" w:cs="Arial"/>
          <w:b/>
          <w:sz w:val="24"/>
          <w:szCs w:val="24"/>
        </w:rPr>
      </w:pPr>
      <w:r w:rsidRPr="0097219B">
        <w:rPr>
          <w:rFonts w:ascii="Arial" w:hAnsi="Arial" w:cs="Arial"/>
          <w:b/>
          <w:sz w:val="24"/>
          <w:szCs w:val="24"/>
        </w:rPr>
        <w:t>Office Hours by request. Please email me</w:t>
      </w:r>
      <w:r w:rsidR="007B497F" w:rsidRPr="0097219B">
        <w:rPr>
          <w:rFonts w:ascii="Arial" w:hAnsi="Arial" w:cs="Arial"/>
          <w:b/>
          <w:sz w:val="24"/>
          <w:szCs w:val="24"/>
        </w:rPr>
        <w:t xml:space="preserve"> directly</w:t>
      </w:r>
      <w:r w:rsidRPr="0097219B">
        <w:rPr>
          <w:rFonts w:ascii="Arial" w:hAnsi="Arial" w:cs="Arial"/>
          <w:b/>
          <w:sz w:val="24"/>
          <w:szCs w:val="24"/>
        </w:rPr>
        <w:t xml:space="preserve"> if you wish to set up an appointment</w:t>
      </w:r>
      <w:r w:rsidR="005967A6" w:rsidRPr="0097219B">
        <w:rPr>
          <w:rFonts w:ascii="Arial" w:hAnsi="Arial" w:cs="Arial"/>
          <w:b/>
          <w:sz w:val="24"/>
          <w:szCs w:val="24"/>
        </w:rPr>
        <w:t xml:space="preserve"> in person or via Zoom</w:t>
      </w:r>
      <w:r w:rsidRPr="0097219B">
        <w:rPr>
          <w:rFonts w:ascii="Arial" w:hAnsi="Arial" w:cs="Arial"/>
          <w:b/>
          <w:sz w:val="24"/>
          <w:szCs w:val="24"/>
        </w:rPr>
        <w:t>.</w:t>
      </w:r>
    </w:p>
    <w:p w14:paraId="625FE1FE" w14:textId="17B9ACD1" w:rsidR="006B60E6" w:rsidRPr="0097219B" w:rsidRDefault="006B60E6" w:rsidP="00D13B89">
      <w:pPr>
        <w:spacing w:line="240" w:lineRule="auto"/>
        <w:rPr>
          <w:rFonts w:ascii="Arial" w:hAnsi="Arial" w:cs="Arial"/>
          <w:sz w:val="24"/>
          <w:szCs w:val="24"/>
        </w:rPr>
      </w:pPr>
    </w:p>
    <w:p w14:paraId="7E6C210D" w14:textId="77777777" w:rsidR="00932560" w:rsidRPr="0097219B" w:rsidRDefault="00932560" w:rsidP="0026197E">
      <w:pPr>
        <w:spacing w:line="240" w:lineRule="auto"/>
        <w:ind w:left="720"/>
        <w:rPr>
          <w:rFonts w:ascii="Arial" w:hAnsi="Arial" w:cs="Arial"/>
          <w:b/>
          <w:sz w:val="24"/>
          <w:szCs w:val="24"/>
        </w:rPr>
      </w:pPr>
    </w:p>
    <w:p w14:paraId="296853E5" w14:textId="153CE19E" w:rsidR="0026197E" w:rsidRPr="0097219B" w:rsidRDefault="0026197E" w:rsidP="0026197E">
      <w:pPr>
        <w:spacing w:line="240" w:lineRule="auto"/>
        <w:ind w:left="720"/>
        <w:rPr>
          <w:rFonts w:ascii="Arial" w:hAnsi="Arial" w:cs="Arial"/>
          <w:b/>
          <w:sz w:val="24"/>
          <w:szCs w:val="24"/>
        </w:rPr>
      </w:pPr>
      <w:r w:rsidRPr="0097219B">
        <w:rPr>
          <w:rFonts w:ascii="Arial" w:hAnsi="Arial" w:cs="Arial"/>
          <w:b/>
          <w:sz w:val="24"/>
          <w:szCs w:val="24"/>
        </w:rPr>
        <w:t>Course Objectives</w:t>
      </w:r>
    </w:p>
    <w:p w14:paraId="25331004" w14:textId="77777777" w:rsidR="00D13B89" w:rsidRPr="0097219B" w:rsidRDefault="00D13B89" w:rsidP="00D13B89">
      <w:pPr>
        <w:rPr>
          <w:rFonts w:ascii="Arial" w:hAnsi="Arial" w:cs="Arial"/>
          <w:sz w:val="24"/>
          <w:szCs w:val="24"/>
        </w:rPr>
      </w:pPr>
    </w:p>
    <w:p w14:paraId="32FA24A6" w14:textId="77777777" w:rsidR="00D13B89" w:rsidRPr="0097219B" w:rsidRDefault="00D13B89" w:rsidP="00D13B89">
      <w:pPr>
        <w:rPr>
          <w:rFonts w:ascii="Arial" w:hAnsi="Arial" w:cs="Arial"/>
          <w:sz w:val="24"/>
          <w:szCs w:val="24"/>
        </w:rPr>
      </w:pPr>
      <w:r w:rsidRPr="0097219B">
        <w:rPr>
          <w:rFonts w:ascii="Arial" w:hAnsi="Arial" w:cs="Arial"/>
          <w:sz w:val="24"/>
          <w:szCs w:val="24"/>
        </w:rPr>
        <w:t>This one-credit seminar, designed to complement your strong analytical skills, will teach you a set of skills that will help you achieve the professional and personal success that you desire.  Success means different things to different people, but most people want to achieve the following:</w:t>
      </w:r>
    </w:p>
    <w:p w14:paraId="415CBAD0" w14:textId="77777777" w:rsidR="00D13B89" w:rsidRPr="0097219B" w:rsidRDefault="00D13B89" w:rsidP="00D13B89">
      <w:pPr>
        <w:numPr>
          <w:ilvl w:val="0"/>
          <w:numId w:val="33"/>
        </w:numPr>
        <w:spacing w:before="120" w:line="240" w:lineRule="auto"/>
        <w:rPr>
          <w:rFonts w:ascii="Arial" w:hAnsi="Arial" w:cs="Arial"/>
          <w:sz w:val="24"/>
          <w:szCs w:val="24"/>
        </w:rPr>
      </w:pPr>
      <w:r w:rsidRPr="0097219B">
        <w:rPr>
          <w:rFonts w:ascii="Arial" w:hAnsi="Arial" w:cs="Arial"/>
          <w:sz w:val="24"/>
          <w:szCs w:val="24"/>
          <w:u w:val="single"/>
        </w:rPr>
        <w:t>Professional effectiveness</w:t>
      </w:r>
      <w:r w:rsidRPr="0097219B">
        <w:rPr>
          <w:rFonts w:ascii="Arial" w:hAnsi="Arial" w:cs="Arial"/>
          <w:sz w:val="24"/>
          <w:szCs w:val="24"/>
        </w:rPr>
        <w:t>:  Making a meaningful contribution through your profession, as well as getting better (and measurable) results in less time while using fewer resources and with less stress.</w:t>
      </w:r>
    </w:p>
    <w:p w14:paraId="1D77947B" w14:textId="77777777" w:rsidR="00D13B89" w:rsidRPr="0097219B" w:rsidRDefault="00D13B89" w:rsidP="00D13B89">
      <w:pPr>
        <w:numPr>
          <w:ilvl w:val="0"/>
          <w:numId w:val="33"/>
        </w:numPr>
        <w:spacing w:line="240" w:lineRule="auto"/>
        <w:rPr>
          <w:rFonts w:ascii="Arial" w:hAnsi="Arial" w:cs="Arial"/>
          <w:sz w:val="24"/>
          <w:szCs w:val="24"/>
        </w:rPr>
      </w:pPr>
      <w:r w:rsidRPr="0097219B">
        <w:rPr>
          <w:rFonts w:ascii="Arial" w:hAnsi="Arial" w:cs="Arial"/>
          <w:sz w:val="24"/>
          <w:szCs w:val="24"/>
          <w:u w:val="single"/>
        </w:rPr>
        <w:t>Career success</w:t>
      </w:r>
      <w:r w:rsidRPr="0097219B">
        <w:rPr>
          <w:rFonts w:ascii="Arial" w:hAnsi="Arial" w:cs="Arial"/>
          <w:sz w:val="24"/>
          <w:szCs w:val="24"/>
        </w:rPr>
        <w:t>:  Having the career benefits you desire and deserve; this may include promotions, salary, job choice, job satisfaction, social contribution, and work-life integration.</w:t>
      </w:r>
    </w:p>
    <w:p w14:paraId="0F880123" w14:textId="77777777" w:rsidR="00D13B89" w:rsidRPr="0097219B" w:rsidRDefault="00D13B89" w:rsidP="00D13B89">
      <w:pPr>
        <w:numPr>
          <w:ilvl w:val="0"/>
          <w:numId w:val="33"/>
        </w:numPr>
        <w:spacing w:line="240" w:lineRule="auto"/>
        <w:rPr>
          <w:rFonts w:ascii="Arial" w:hAnsi="Arial" w:cs="Arial"/>
          <w:sz w:val="24"/>
          <w:szCs w:val="24"/>
        </w:rPr>
      </w:pPr>
      <w:r w:rsidRPr="0097219B">
        <w:rPr>
          <w:rFonts w:ascii="Arial" w:hAnsi="Arial" w:cs="Arial"/>
          <w:sz w:val="24"/>
          <w:szCs w:val="24"/>
          <w:u w:val="single"/>
        </w:rPr>
        <w:t>Quality of life</w:t>
      </w:r>
      <w:r w:rsidRPr="0097219B">
        <w:rPr>
          <w:rFonts w:ascii="Arial" w:hAnsi="Arial" w:cs="Arial"/>
          <w:sz w:val="24"/>
          <w:szCs w:val="24"/>
        </w:rPr>
        <w:t>:  Achieving health and happiness</w:t>
      </w:r>
    </w:p>
    <w:p w14:paraId="6FA05602" w14:textId="77777777" w:rsidR="00D13B89" w:rsidRPr="0097219B" w:rsidRDefault="00D13B89" w:rsidP="00D13B89">
      <w:pPr>
        <w:rPr>
          <w:rFonts w:ascii="Arial" w:hAnsi="Arial" w:cs="Arial"/>
          <w:sz w:val="24"/>
          <w:szCs w:val="24"/>
        </w:rPr>
      </w:pPr>
    </w:p>
    <w:p w14:paraId="751070B3" w14:textId="77777777" w:rsidR="00D13B89" w:rsidRPr="0097219B" w:rsidRDefault="00D13B89" w:rsidP="00D13B89">
      <w:pPr>
        <w:rPr>
          <w:rFonts w:ascii="Arial" w:hAnsi="Arial" w:cs="Arial"/>
          <w:sz w:val="24"/>
          <w:szCs w:val="24"/>
        </w:rPr>
      </w:pPr>
      <w:r w:rsidRPr="0097219B">
        <w:rPr>
          <w:rFonts w:ascii="Arial" w:hAnsi="Arial" w:cs="Arial"/>
          <w:sz w:val="24"/>
          <w:szCs w:val="24"/>
        </w:rPr>
        <w:t>Researchers who study successful people agree on the following:</w:t>
      </w:r>
    </w:p>
    <w:p w14:paraId="12C08B7A" w14:textId="77777777" w:rsidR="00D13B89" w:rsidRPr="0097219B" w:rsidRDefault="00D13B89" w:rsidP="00D13B89">
      <w:pPr>
        <w:numPr>
          <w:ilvl w:val="0"/>
          <w:numId w:val="33"/>
        </w:numPr>
        <w:spacing w:before="120" w:line="240" w:lineRule="auto"/>
        <w:rPr>
          <w:rFonts w:ascii="Arial" w:hAnsi="Arial" w:cs="Arial"/>
          <w:sz w:val="24"/>
          <w:szCs w:val="24"/>
        </w:rPr>
      </w:pPr>
      <w:r w:rsidRPr="0097219B">
        <w:rPr>
          <w:rFonts w:ascii="Arial" w:hAnsi="Arial" w:cs="Arial"/>
          <w:sz w:val="24"/>
          <w:szCs w:val="24"/>
        </w:rPr>
        <w:t>Your IQ and cognitive intelligence are at best moderate predictors of your success in life.  In other words, they are necessary but insufficient predictors of sustainable success throughout life.</w:t>
      </w:r>
    </w:p>
    <w:p w14:paraId="7FB371F3" w14:textId="77777777" w:rsidR="00D13B89" w:rsidRPr="0097219B" w:rsidRDefault="00D13B89" w:rsidP="00D13B89">
      <w:pPr>
        <w:numPr>
          <w:ilvl w:val="0"/>
          <w:numId w:val="33"/>
        </w:numPr>
        <w:spacing w:line="240" w:lineRule="auto"/>
        <w:rPr>
          <w:rFonts w:ascii="Arial" w:hAnsi="Arial" w:cs="Arial"/>
          <w:sz w:val="24"/>
          <w:szCs w:val="24"/>
        </w:rPr>
      </w:pPr>
      <w:r w:rsidRPr="0097219B">
        <w:rPr>
          <w:rFonts w:ascii="Arial" w:hAnsi="Arial" w:cs="Arial"/>
          <w:sz w:val="24"/>
          <w:szCs w:val="24"/>
        </w:rPr>
        <w:t>The talents that got you where you are today may not get you where you want to go in the future.</w:t>
      </w:r>
    </w:p>
    <w:p w14:paraId="2227850B" w14:textId="77777777" w:rsidR="00D13B89" w:rsidRPr="0097219B" w:rsidRDefault="00D13B89" w:rsidP="00D13B89">
      <w:pPr>
        <w:numPr>
          <w:ilvl w:val="0"/>
          <w:numId w:val="33"/>
        </w:numPr>
        <w:spacing w:line="240" w:lineRule="auto"/>
        <w:rPr>
          <w:rFonts w:ascii="Arial" w:hAnsi="Arial" w:cs="Arial"/>
          <w:sz w:val="24"/>
          <w:szCs w:val="24"/>
        </w:rPr>
      </w:pPr>
      <w:r w:rsidRPr="0097219B">
        <w:rPr>
          <w:rFonts w:ascii="Arial" w:hAnsi="Arial" w:cs="Arial"/>
          <w:sz w:val="24"/>
          <w:szCs w:val="24"/>
        </w:rPr>
        <w:t xml:space="preserve">Successful people have a wide variety of skills that help them succeed, including self-awareness (understanding your styles, strengths, weaknesses, and how you are perceived by others), resilience, interpersonal skills, influence skills, political skills, and the ability to bring out the best in others, including your direct reports, peers, and bosses). </w:t>
      </w:r>
    </w:p>
    <w:p w14:paraId="6127C3F2" w14:textId="77777777" w:rsidR="00D13B89" w:rsidRPr="0097219B" w:rsidRDefault="00D13B89" w:rsidP="00D13B89">
      <w:pPr>
        <w:rPr>
          <w:rFonts w:ascii="Arial" w:hAnsi="Arial" w:cs="Arial"/>
          <w:sz w:val="24"/>
          <w:szCs w:val="24"/>
        </w:rPr>
      </w:pPr>
    </w:p>
    <w:p w14:paraId="4D9509A8" w14:textId="2D0E91B5" w:rsidR="00D13B89" w:rsidRPr="0097219B" w:rsidRDefault="00D13B89" w:rsidP="00D13B89">
      <w:pPr>
        <w:rPr>
          <w:rFonts w:ascii="Arial" w:hAnsi="Arial" w:cs="Arial"/>
          <w:sz w:val="24"/>
          <w:szCs w:val="24"/>
        </w:rPr>
      </w:pPr>
      <w:r w:rsidRPr="0097219B">
        <w:rPr>
          <w:rFonts w:ascii="Arial" w:hAnsi="Arial" w:cs="Arial"/>
          <w:sz w:val="24"/>
          <w:szCs w:val="24"/>
        </w:rPr>
        <w:t>In this seminar, you will learn these skills through practical and engaging readings, self-assessments</w:t>
      </w:r>
      <w:r w:rsidR="007B497F" w:rsidRPr="0097219B">
        <w:rPr>
          <w:rFonts w:ascii="Arial" w:hAnsi="Arial" w:cs="Arial"/>
          <w:sz w:val="24"/>
          <w:szCs w:val="24"/>
        </w:rPr>
        <w:t>, discussions and experiential exercises</w:t>
      </w:r>
      <w:r w:rsidRPr="0097219B">
        <w:rPr>
          <w:rFonts w:ascii="Arial" w:hAnsi="Arial" w:cs="Arial"/>
          <w:sz w:val="24"/>
          <w:szCs w:val="24"/>
        </w:rPr>
        <w:t xml:space="preserve">.  You will leave the seminar with a specific set of ideas, tools, and best practices that will help you bring out the best in yourself, others, and your organizations. </w:t>
      </w:r>
    </w:p>
    <w:p w14:paraId="69A05DB3" w14:textId="77777777" w:rsidR="00D13B89" w:rsidRPr="0097219B" w:rsidRDefault="00D13B89" w:rsidP="00D13B89">
      <w:pPr>
        <w:rPr>
          <w:rFonts w:ascii="Arial" w:hAnsi="Arial" w:cs="Arial"/>
          <w:sz w:val="24"/>
          <w:szCs w:val="24"/>
        </w:rPr>
      </w:pPr>
    </w:p>
    <w:p w14:paraId="48379CE7" w14:textId="1ED9F382" w:rsidR="00D13B89" w:rsidRPr="0097219B" w:rsidRDefault="00D13B89" w:rsidP="00D13B89">
      <w:pPr>
        <w:rPr>
          <w:rFonts w:ascii="Arial" w:hAnsi="Arial" w:cs="Arial"/>
          <w:b/>
          <w:sz w:val="24"/>
          <w:szCs w:val="24"/>
        </w:rPr>
      </w:pPr>
      <w:r w:rsidRPr="0097219B">
        <w:rPr>
          <w:rFonts w:ascii="Arial" w:hAnsi="Arial" w:cs="Arial"/>
          <w:sz w:val="24"/>
          <w:szCs w:val="24"/>
          <w:u w:val="single"/>
        </w:rPr>
        <w:t>Dates and Times</w:t>
      </w:r>
      <w:r w:rsidRPr="0097219B">
        <w:rPr>
          <w:rFonts w:ascii="Arial" w:hAnsi="Arial" w:cs="Arial"/>
          <w:sz w:val="24"/>
          <w:szCs w:val="24"/>
        </w:rPr>
        <w:t xml:space="preserve">:  </w:t>
      </w:r>
    </w:p>
    <w:p w14:paraId="511188BE" w14:textId="22FF0CCB" w:rsidR="007B497F" w:rsidRPr="0097219B" w:rsidRDefault="009A22FA" w:rsidP="00D13B89">
      <w:pPr>
        <w:rPr>
          <w:rFonts w:ascii="Arial" w:hAnsi="Arial" w:cs="Arial"/>
          <w:b/>
          <w:sz w:val="24"/>
          <w:szCs w:val="24"/>
        </w:rPr>
      </w:pPr>
      <w:r>
        <w:rPr>
          <w:rFonts w:ascii="Arial" w:hAnsi="Arial" w:cs="Arial"/>
          <w:b/>
          <w:sz w:val="24"/>
          <w:szCs w:val="24"/>
        </w:rPr>
        <w:t>March 1</w:t>
      </w:r>
      <w:r w:rsidR="00335A2A">
        <w:rPr>
          <w:rFonts w:ascii="Arial" w:hAnsi="Arial" w:cs="Arial"/>
          <w:b/>
          <w:sz w:val="24"/>
          <w:szCs w:val="24"/>
        </w:rPr>
        <w:t>7</w:t>
      </w:r>
      <w:r w:rsidR="005967A6" w:rsidRPr="0097219B">
        <w:rPr>
          <w:rFonts w:ascii="Arial" w:hAnsi="Arial" w:cs="Arial"/>
          <w:b/>
          <w:sz w:val="24"/>
          <w:szCs w:val="24"/>
        </w:rPr>
        <w:t>, 202</w:t>
      </w:r>
      <w:r w:rsidR="00335A2A">
        <w:rPr>
          <w:rFonts w:ascii="Arial" w:hAnsi="Arial" w:cs="Arial"/>
          <w:b/>
          <w:sz w:val="24"/>
          <w:szCs w:val="24"/>
        </w:rPr>
        <w:t>3</w:t>
      </w:r>
      <w:r w:rsidR="005967A6" w:rsidRPr="0097219B">
        <w:rPr>
          <w:rFonts w:ascii="Arial" w:hAnsi="Arial" w:cs="Arial"/>
          <w:b/>
          <w:sz w:val="24"/>
          <w:szCs w:val="24"/>
        </w:rPr>
        <w:t xml:space="preserve"> from 9:00 am-2:50 pm EST</w:t>
      </w:r>
    </w:p>
    <w:p w14:paraId="1DE600AC" w14:textId="0BE3716E" w:rsidR="005967A6" w:rsidRPr="0097219B" w:rsidRDefault="009A22FA" w:rsidP="005967A6">
      <w:pPr>
        <w:rPr>
          <w:rFonts w:ascii="Arial" w:hAnsi="Arial" w:cs="Arial"/>
          <w:b/>
          <w:sz w:val="24"/>
          <w:szCs w:val="24"/>
        </w:rPr>
      </w:pPr>
      <w:r>
        <w:rPr>
          <w:rFonts w:ascii="Arial" w:hAnsi="Arial" w:cs="Arial"/>
          <w:b/>
          <w:sz w:val="24"/>
          <w:szCs w:val="24"/>
        </w:rPr>
        <w:t>March 2</w:t>
      </w:r>
      <w:r w:rsidR="00335A2A">
        <w:rPr>
          <w:rFonts w:ascii="Arial" w:hAnsi="Arial" w:cs="Arial"/>
          <w:b/>
          <w:sz w:val="24"/>
          <w:szCs w:val="24"/>
        </w:rPr>
        <w:t>4</w:t>
      </w:r>
      <w:r w:rsidR="005967A6" w:rsidRPr="0097219B">
        <w:rPr>
          <w:rFonts w:ascii="Arial" w:hAnsi="Arial" w:cs="Arial"/>
          <w:b/>
          <w:sz w:val="24"/>
          <w:szCs w:val="24"/>
        </w:rPr>
        <w:t>, 202</w:t>
      </w:r>
      <w:r w:rsidR="00335A2A">
        <w:rPr>
          <w:rFonts w:ascii="Arial" w:hAnsi="Arial" w:cs="Arial"/>
          <w:b/>
          <w:sz w:val="24"/>
          <w:szCs w:val="24"/>
        </w:rPr>
        <w:t>3</w:t>
      </w:r>
      <w:r w:rsidR="005967A6" w:rsidRPr="0097219B">
        <w:rPr>
          <w:rFonts w:ascii="Arial" w:hAnsi="Arial" w:cs="Arial"/>
          <w:b/>
          <w:sz w:val="24"/>
          <w:szCs w:val="24"/>
        </w:rPr>
        <w:t xml:space="preserve"> from 9:00 am-2:50 pm EST</w:t>
      </w:r>
    </w:p>
    <w:p w14:paraId="6AC8C2CE" w14:textId="1BB492EA" w:rsidR="005967A6" w:rsidRPr="0097219B" w:rsidRDefault="005967A6" w:rsidP="00D13B89">
      <w:pPr>
        <w:rPr>
          <w:rFonts w:ascii="Arial" w:hAnsi="Arial" w:cs="Arial"/>
          <w:b/>
          <w:sz w:val="24"/>
          <w:szCs w:val="24"/>
        </w:rPr>
      </w:pPr>
    </w:p>
    <w:p w14:paraId="7DD28095" w14:textId="08EF651D" w:rsidR="007B497F" w:rsidRPr="0097219B" w:rsidRDefault="007B497F" w:rsidP="00D13B89">
      <w:pPr>
        <w:spacing w:before="240"/>
        <w:rPr>
          <w:rFonts w:ascii="Arial" w:hAnsi="Arial" w:cs="Arial"/>
          <w:b/>
          <w:sz w:val="24"/>
          <w:szCs w:val="24"/>
        </w:rPr>
      </w:pPr>
      <w:r w:rsidRPr="0097219B">
        <w:rPr>
          <w:rFonts w:ascii="Arial" w:hAnsi="Arial" w:cs="Arial"/>
          <w:b/>
          <w:sz w:val="24"/>
          <w:szCs w:val="24"/>
        </w:rPr>
        <w:t xml:space="preserve">Attendance is mandatory for </w:t>
      </w:r>
      <w:r w:rsidR="005967A6" w:rsidRPr="0097219B">
        <w:rPr>
          <w:rFonts w:ascii="Arial" w:hAnsi="Arial" w:cs="Arial"/>
          <w:b/>
          <w:sz w:val="24"/>
          <w:szCs w:val="24"/>
        </w:rPr>
        <w:t xml:space="preserve">both </w:t>
      </w:r>
      <w:r w:rsidRPr="0097219B">
        <w:rPr>
          <w:rFonts w:ascii="Arial" w:hAnsi="Arial" w:cs="Arial"/>
          <w:b/>
          <w:sz w:val="24"/>
          <w:szCs w:val="24"/>
        </w:rPr>
        <w:t>class sessions</w:t>
      </w:r>
    </w:p>
    <w:p w14:paraId="2F547F37" w14:textId="5D0E43B2" w:rsidR="00D13B89" w:rsidRPr="0097219B" w:rsidRDefault="00D13B89" w:rsidP="00D13B89">
      <w:pPr>
        <w:spacing w:before="240"/>
        <w:rPr>
          <w:rFonts w:ascii="Arial" w:hAnsi="Arial" w:cs="Arial"/>
          <w:sz w:val="24"/>
          <w:szCs w:val="24"/>
        </w:rPr>
      </w:pPr>
      <w:r w:rsidRPr="0097219B">
        <w:rPr>
          <w:rFonts w:ascii="Arial" w:hAnsi="Arial" w:cs="Arial"/>
          <w:sz w:val="24"/>
          <w:szCs w:val="24"/>
          <w:u w:val="single"/>
        </w:rPr>
        <w:t>Required Materials, Course Assignment, and Evaluation</w:t>
      </w:r>
      <w:r w:rsidRPr="0097219B">
        <w:rPr>
          <w:rFonts w:ascii="Arial" w:hAnsi="Arial" w:cs="Arial"/>
          <w:sz w:val="24"/>
          <w:szCs w:val="24"/>
        </w:rPr>
        <w:t>:  The book for this course is “</w:t>
      </w:r>
      <w:r w:rsidRPr="0097219B">
        <w:rPr>
          <w:rFonts w:ascii="Arial" w:hAnsi="Arial" w:cs="Arial"/>
          <w:b/>
          <w:sz w:val="24"/>
          <w:szCs w:val="24"/>
        </w:rPr>
        <w:t xml:space="preserve">Management Skills for Everyday Life: </w:t>
      </w:r>
      <w:r w:rsidR="005967A6" w:rsidRPr="0097219B">
        <w:rPr>
          <w:rFonts w:ascii="Arial" w:hAnsi="Arial" w:cs="Arial"/>
          <w:b/>
          <w:sz w:val="24"/>
          <w:szCs w:val="24"/>
        </w:rPr>
        <w:t>The</w:t>
      </w:r>
      <w:r w:rsidRPr="0097219B">
        <w:rPr>
          <w:rFonts w:ascii="Arial" w:hAnsi="Arial" w:cs="Arial"/>
          <w:b/>
          <w:sz w:val="24"/>
          <w:szCs w:val="24"/>
        </w:rPr>
        <w:t xml:space="preserve"> Practical Coach”,</w:t>
      </w:r>
      <w:r w:rsidRPr="0097219B">
        <w:rPr>
          <w:rFonts w:ascii="Arial" w:hAnsi="Arial" w:cs="Arial"/>
          <w:sz w:val="24"/>
          <w:szCs w:val="24"/>
        </w:rPr>
        <w:t xml:space="preserve"> </w:t>
      </w:r>
      <w:r w:rsidRPr="0097219B">
        <w:rPr>
          <w:rFonts w:ascii="Arial" w:hAnsi="Arial" w:cs="Arial"/>
          <w:sz w:val="24"/>
          <w:szCs w:val="24"/>
          <w:u w:val="single"/>
        </w:rPr>
        <w:t>3</w:t>
      </w:r>
      <w:r w:rsidRPr="0097219B">
        <w:rPr>
          <w:rFonts w:ascii="Arial" w:hAnsi="Arial" w:cs="Arial"/>
          <w:sz w:val="24"/>
          <w:szCs w:val="24"/>
          <w:u w:val="single"/>
          <w:vertAlign w:val="superscript"/>
        </w:rPr>
        <w:t>rd</w:t>
      </w:r>
      <w:r w:rsidRPr="0097219B">
        <w:rPr>
          <w:rFonts w:ascii="Arial" w:hAnsi="Arial" w:cs="Arial"/>
          <w:sz w:val="24"/>
          <w:szCs w:val="24"/>
          <w:u w:val="single"/>
        </w:rPr>
        <w:t xml:space="preserve"> </w:t>
      </w:r>
      <w:r w:rsidRPr="0097219B">
        <w:rPr>
          <w:rFonts w:ascii="Arial" w:hAnsi="Arial" w:cs="Arial"/>
          <w:sz w:val="24"/>
          <w:szCs w:val="24"/>
        </w:rPr>
        <w:t xml:space="preserve">Edition, by Paula J. Caproni, Prentice Hall.  You can find the book online. You can download the book as a Kindle book from Amazon.com as well for about half the price. </w:t>
      </w:r>
      <w:r w:rsidR="001F4201">
        <w:rPr>
          <w:rFonts w:ascii="Arial" w:hAnsi="Arial" w:cs="Arial"/>
          <w:sz w:val="24"/>
          <w:szCs w:val="24"/>
        </w:rPr>
        <w:t>There</w:t>
      </w:r>
      <w:r w:rsidR="00B1147B">
        <w:rPr>
          <w:rFonts w:ascii="Arial" w:hAnsi="Arial" w:cs="Arial"/>
          <w:sz w:val="24"/>
          <w:szCs w:val="24"/>
        </w:rPr>
        <w:t xml:space="preserve"> is</w:t>
      </w:r>
      <w:r w:rsidR="001F4201">
        <w:rPr>
          <w:rFonts w:ascii="Arial" w:hAnsi="Arial" w:cs="Arial"/>
          <w:sz w:val="24"/>
          <w:szCs w:val="24"/>
        </w:rPr>
        <w:t xml:space="preserve"> also</w:t>
      </w:r>
      <w:r w:rsidR="00B1147B">
        <w:rPr>
          <w:rFonts w:ascii="Arial" w:hAnsi="Arial" w:cs="Arial"/>
          <w:sz w:val="24"/>
          <w:szCs w:val="24"/>
        </w:rPr>
        <w:t xml:space="preserve"> a copy reserved in the Ford School library.</w:t>
      </w:r>
    </w:p>
    <w:p w14:paraId="7B98EEB8" w14:textId="77777777" w:rsidR="0026197E" w:rsidRPr="0097219B" w:rsidRDefault="0026197E" w:rsidP="009A580A">
      <w:pPr>
        <w:spacing w:line="240" w:lineRule="auto"/>
        <w:ind w:left="720"/>
        <w:rPr>
          <w:rFonts w:ascii="Arial" w:hAnsi="Arial" w:cs="Arial"/>
          <w:sz w:val="24"/>
          <w:szCs w:val="24"/>
        </w:rPr>
      </w:pPr>
    </w:p>
    <w:p w14:paraId="793BDBFB" w14:textId="6B904E4C" w:rsidR="007B497F" w:rsidRPr="0097219B" w:rsidRDefault="00D13B89" w:rsidP="00D13B89">
      <w:pPr>
        <w:spacing w:before="240"/>
        <w:rPr>
          <w:rFonts w:ascii="Arial" w:hAnsi="Arial" w:cs="Arial"/>
          <w:sz w:val="24"/>
          <w:szCs w:val="24"/>
        </w:rPr>
      </w:pPr>
      <w:r w:rsidRPr="0097219B">
        <w:rPr>
          <w:rFonts w:ascii="Arial" w:hAnsi="Arial" w:cs="Arial"/>
          <w:sz w:val="24"/>
          <w:szCs w:val="24"/>
        </w:rPr>
        <w:t>There will be additional readings available on Canvas.</w:t>
      </w:r>
    </w:p>
    <w:p w14:paraId="4CEB8D1D" w14:textId="77777777" w:rsidR="00932560" w:rsidRPr="0097219B" w:rsidRDefault="00932560" w:rsidP="009A580A">
      <w:pPr>
        <w:spacing w:line="240" w:lineRule="auto"/>
        <w:ind w:left="720"/>
        <w:rPr>
          <w:rFonts w:ascii="Arial" w:hAnsi="Arial" w:cs="Arial"/>
          <w:b/>
          <w:sz w:val="24"/>
          <w:szCs w:val="24"/>
        </w:rPr>
      </w:pPr>
    </w:p>
    <w:p w14:paraId="1CF4E909" w14:textId="4013641A" w:rsidR="000759DE" w:rsidRPr="0097219B" w:rsidRDefault="00476FEC" w:rsidP="007B497F">
      <w:pPr>
        <w:spacing w:line="240" w:lineRule="auto"/>
        <w:rPr>
          <w:rFonts w:ascii="Arial" w:eastAsia="Times New Roman" w:hAnsi="Arial" w:cs="Arial"/>
          <w:color w:val="222222"/>
          <w:sz w:val="24"/>
          <w:szCs w:val="24"/>
        </w:rPr>
      </w:pPr>
      <w:r w:rsidRPr="0097219B">
        <w:rPr>
          <w:rFonts w:ascii="Arial" w:hAnsi="Arial" w:cs="Arial"/>
          <w:b/>
          <w:sz w:val="24"/>
          <w:szCs w:val="24"/>
        </w:rPr>
        <w:t>Course Assignment</w:t>
      </w:r>
      <w:r w:rsidR="00932560" w:rsidRPr="0097219B">
        <w:rPr>
          <w:rFonts w:ascii="Arial" w:hAnsi="Arial" w:cs="Arial"/>
          <w:b/>
          <w:sz w:val="24"/>
          <w:szCs w:val="24"/>
        </w:rPr>
        <w:t>/Due Date</w:t>
      </w:r>
    </w:p>
    <w:p w14:paraId="15948118" w14:textId="5BE8815F" w:rsidR="00D13B89" w:rsidRPr="0097219B" w:rsidRDefault="00D13B89" w:rsidP="00D13B89">
      <w:pPr>
        <w:spacing w:before="240"/>
        <w:rPr>
          <w:rFonts w:ascii="Arial" w:hAnsi="Arial" w:cs="Arial"/>
          <w:sz w:val="24"/>
          <w:szCs w:val="24"/>
        </w:rPr>
      </w:pPr>
      <w:r w:rsidRPr="0097219B">
        <w:rPr>
          <w:rFonts w:ascii="Arial" w:hAnsi="Arial" w:cs="Arial"/>
          <w:sz w:val="24"/>
          <w:szCs w:val="24"/>
          <w:u w:val="single"/>
        </w:rPr>
        <w:t>Assignment</w:t>
      </w:r>
      <w:r w:rsidRPr="0097219B">
        <w:rPr>
          <w:rFonts w:ascii="Arial" w:hAnsi="Arial" w:cs="Arial"/>
          <w:sz w:val="24"/>
          <w:szCs w:val="24"/>
        </w:rPr>
        <w:t xml:space="preserve">: Your assignment will be to write a 5-page double spaced professional development plan in which you identify your personal and professional goals, as well as action steps you will take to achieve those goals. </w:t>
      </w:r>
      <w:r w:rsidR="007B497F" w:rsidRPr="0097219B">
        <w:rPr>
          <w:rFonts w:ascii="Arial" w:hAnsi="Arial" w:cs="Arial"/>
          <w:sz w:val="24"/>
          <w:szCs w:val="24"/>
        </w:rPr>
        <w:t>The full assignment will be posted on Canvas.</w:t>
      </w:r>
      <w:r w:rsidRPr="0097219B">
        <w:rPr>
          <w:rFonts w:ascii="Arial" w:hAnsi="Arial" w:cs="Arial"/>
          <w:sz w:val="24"/>
          <w:szCs w:val="24"/>
        </w:rPr>
        <w:t xml:space="preserve"> Your paper is due </w:t>
      </w:r>
      <w:r w:rsidRPr="0097219B">
        <w:rPr>
          <w:rFonts w:ascii="Arial" w:hAnsi="Arial" w:cs="Arial"/>
          <w:b/>
          <w:sz w:val="24"/>
          <w:szCs w:val="24"/>
        </w:rPr>
        <w:t xml:space="preserve">on Canvas </w:t>
      </w:r>
      <w:r w:rsidR="00BD4E08" w:rsidRPr="0097219B">
        <w:rPr>
          <w:rFonts w:ascii="Arial" w:hAnsi="Arial" w:cs="Arial"/>
          <w:b/>
          <w:sz w:val="24"/>
          <w:szCs w:val="24"/>
        </w:rPr>
        <w:t xml:space="preserve">on </w:t>
      </w:r>
      <w:r w:rsidR="001A67EE" w:rsidRPr="0097219B">
        <w:rPr>
          <w:rFonts w:ascii="Arial" w:hAnsi="Arial" w:cs="Arial"/>
          <w:b/>
          <w:sz w:val="24"/>
          <w:szCs w:val="24"/>
        </w:rPr>
        <w:t>Fri</w:t>
      </w:r>
      <w:r w:rsidR="007B497F" w:rsidRPr="0097219B">
        <w:rPr>
          <w:rFonts w:ascii="Arial" w:hAnsi="Arial" w:cs="Arial"/>
          <w:b/>
          <w:sz w:val="24"/>
          <w:szCs w:val="24"/>
        </w:rPr>
        <w:t xml:space="preserve">day, </w:t>
      </w:r>
      <w:r w:rsidR="009A22FA">
        <w:rPr>
          <w:rFonts w:ascii="Arial" w:hAnsi="Arial" w:cs="Arial"/>
          <w:b/>
          <w:sz w:val="24"/>
          <w:szCs w:val="24"/>
        </w:rPr>
        <w:t xml:space="preserve">April </w:t>
      </w:r>
      <w:r w:rsidR="00335A2A">
        <w:rPr>
          <w:rFonts w:ascii="Arial" w:hAnsi="Arial" w:cs="Arial"/>
          <w:b/>
          <w:sz w:val="24"/>
          <w:szCs w:val="24"/>
        </w:rPr>
        <w:t>7</w:t>
      </w:r>
      <w:r w:rsidR="007B497F" w:rsidRPr="0097219B">
        <w:rPr>
          <w:rFonts w:ascii="Arial" w:hAnsi="Arial" w:cs="Arial"/>
          <w:b/>
          <w:sz w:val="24"/>
          <w:szCs w:val="24"/>
        </w:rPr>
        <w:t>,</w:t>
      </w:r>
      <w:r w:rsidRPr="0097219B">
        <w:rPr>
          <w:rFonts w:ascii="Arial" w:hAnsi="Arial" w:cs="Arial"/>
          <w:b/>
          <w:sz w:val="24"/>
          <w:szCs w:val="24"/>
        </w:rPr>
        <w:t xml:space="preserve"> at 11:00 pm</w:t>
      </w:r>
      <w:r w:rsidR="001A67EE" w:rsidRPr="0097219B">
        <w:rPr>
          <w:rFonts w:ascii="Arial" w:hAnsi="Arial" w:cs="Arial"/>
          <w:b/>
          <w:sz w:val="24"/>
          <w:szCs w:val="24"/>
        </w:rPr>
        <w:t xml:space="preserve"> ET</w:t>
      </w:r>
      <w:r w:rsidRPr="0097219B">
        <w:rPr>
          <w:rFonts w:ascii="Arial" w:hAnsi="Arial" w:cs="Arial"/>
          <w:b/>
          <w:sz w:val="24"/>
          <w:szCs w:val="24"/>
        </w:rPr>
        <w:t>.</w:t>
      </w:r>
    </w:p>
    <w:p w14:paraId="0A3CAB44" w14:textId="77777777" w:rsidR="001C1A5C" w:rsidRDefault="00D13B89" w:rsidP="00D13B89">
      <w:pPr>
        <w:spacing w:before="240"/>
        <w:rPr>
          <w:rFonts w:ascii="Arial" w:hAnsi="Arial" w:cs="Arial"/>
          <w:sz w:val="24"/>
          <w:szCs w:val="24"/>
        </w:rPr>
      </w:pPr>
      <w:r w:rsidRPr="0097219B">
        <w:rPr>
          <w:rFonts w:ascii="Arial" w:hAnsi="Arial" w:cs="Arial"/>
          <w:sz w:val="24"/>
          <w:szCs w:val="24"/>
          <w:u w:val="single"/>
        </w:rPr>
        <w:t>Grades</w:t>
      </w:r>
      <w:r w:rsidRPr="0097219B">
        <w:rPr>
          <w:rFonts w:ascii="Arial" w:hAnsi="Arial" w:cs="Arial"/>
          <w:sz w:val="24"/>
          <w:szCs w:val="24"/>
        </w:rPr>
        <w:t>:  The gra</w:t>
      </w:r>
      <w:r w:rsidR="00BD4E08" w:rsidRPr="0097219B">
        <w:rPr>
          <w:rFonts w:ascii="Arial" w:hAnsi="Arial" w:cs="Arial"/>
          <w:sz w:val="24"/>
          <w:szCs w:val="24"/>
        </w:rPr>
        <w:t>de for this course will be</w:t>
      </w:r>
      <w:r w:rsidR="001C1A5C">
        <w:rPr>
          <w:rFonts w:ascii="Arial" w:hAnsi="Arial" w:cs="Arial"/>
          <w:sz w:val="24"/>
          <w:szCs w:val="24"/>
        </w:rPr>
        <w:t>:</w:t>
      </w:r>
    </w:p>
    <w:p w14:paraId="23B91370" w14:textId="77777777" w:rsidR="001C1A5C" w:rsidRDefault="001C1A5C" w:rsidP="00D13B89">
      <w:pPr>
        <w:spacing w:before="240"/>
        <w:rPr>
          <w:rFonts w:ascii="Arial" w:hAnsi="Arial" w:cs="Arial"/>
          <w:b/>
          <w:bCs/>
          <w:sz w:val="24"/>
          <w:szCs w:val="24"/>
        </w:rPr>
      </w:pPr>
      <w:r w:rsidRPr="001C1A5C">
        <w:rPr>
          <w:rFonts w:ascii="Arial" w:hAnsi="Arial" w:cs="Arial"/>
          <w:b/>
          <w:bCs/>
          <w:sz w:val="24"/>
          <w:szCs w:val="24"/>
        </w:rPr>
        <w:t>Pub Pol 735</w:t>
      </w:r>
      <w:r>
        <w:rPr>
          <w:rFonts w:ascii="Arial" w:hAnsi="Arial" w:cs="Arial"/>
          <w:sz w:val="24"/>
          <w:szCs w:val="24"/>
        </w:rPr>
        <w:t xml:space="preserve"> </w:t>
      </w:r>
      <w:r w:rsidR="009A22FA">
        <w:rPr>
          <w:rFonts w:ascii="Arial" w:hAnsi="Arial" w:cs="Arial"/>
          <w:b/>
          <w:bCs/>
          <w:sz w:val="24"/>
          <w:szCs w:val="24"/>
        </w:rPr>
        <w:t>Satisfactory or Unsatisfactory</w:t>
      </w:r>
    </w:p>
    <w:p w14:paraId="223A76B0" w14:textId="77777777" w:rsidR="001C1A5C" w:rsidRDefault="001C1A5C" w:rsidP="00D13B89">
      <w:pPr>
        <w:spacing w:before="240"/>
        <w:rPr>
          <w:rFonts w:ascii="Arial" w:hAnsi="Arial" w:cs="Arial"/>
          <w:b/>
          <w:bCs/>
          <w:sz w:val="24"/>
          <w:szCs w:val="24"/>
        </w:rPr>
      </w:pPr>
      <w:r>
        <w:rPr>
          <w:rFonts w:ascii="Arial" w:hAnsi="Arial" w:cs="Arial"/>
          <w:b/>
          <w:bCs/>
          <w:sz w:val="24"/>
          <w:szCs w:val="24"/>
        </w:rPr>
        <w:t>Pub Pol 413 Pass or Fail</w:t>
      </w:r>
    </w:p>
    <w:p w14:paraId="7D2934BB" w14:textId="76512662" w:rsidR="00D13B89" w:rsidRPr="00F51A52" w:rsidRDefault="00696F3E" w:rsidP="00D13B89">
      <w:pPr>
        <w:spacing w:before="240"/>
        <w:rPr>
          <w:rFonts w:ascii="Arial" w:hAnsi="Arial" w:cs="Arial"/>
          <w:sz w:val="24"/>
          <w:szCs w:val="24"/>
        </w:rPr>
      </w:pPr>
      <w:r>
        <w:rPr>
          <w:rFonts w:ascii="Arial" w:hAnsi="Arial" w:cs="Arial"/>
          <w:sz w:val="24"/>
          <w:szCs w:val="24"/>
        </w:rPr>
        <w:t>70% of y</w:t>
      </w:r>
      <w:r w:rsidR="00F51A52">
        <w:rPr>
          <w:rFonts w:ascii="Arial" w:hAnsi="Arial" w:cs="Arial"/>
          <w:sz w:val="24"/>
          <w:szCs w:val="24"/>
        </w:rPr>
        <w:t>our grade will be based on the quality of your final paper</w:t>
      </w:r>
      <w:r w:rsidR="00103A13">
        <w:rPr>
          <w:rFonts w:ascii="Arial" w:hAnsi="Arial" w:cs="Arial"/>
          <w:sz w:val="24"/>
          <w:szCs w:val="24"/>
        </w:rPr>
        <w:t xml:space="preserve"> and 30% on</w:t>
      </w:r>
      <w:r w:rsidR="00F51A52">
        <w:rPr>
          <w:rFonts w:ascii="Arial" w:hAnsi="Arial" w:cs="Arial"/>
          <w:sz w:val="24"/>
          <w:szCs w:val="24"/>
        </w:rPr>
        <w:t xml:space="preserve"> class participation. </w:t>
      </w:r>
    </w:p>
    <w:p w14:paraId="0B39824C" w14:textId="77777777" w:rsidR="00D13B89" w:rsidRPr="0097219B" w:rsidRDefault="00D13B89" w:rsidP="00D13B89">
      <w:pPr>
        <w:rPr>
          <w:rFonts w:ascii="Arial" w:hAnsi="Arial" w:cs="Arial"/>
          <w:b/>
          <w:bCs/>
          <w:color w:val="000000"/>
          <w:sz w:val="24"/>
          <w:szCs w:val="24"/>
        </w:rPr>
      </w:pPr>
    </w:p>
    <w:p w14:paraId="384858CE" w14:textId="703C1FDE" w:rsidR="00D13B89" w:rsidRPr="0097219B" w:rsidRDefault="00D13B89" w:rsidP="00D13B89">
      <w:pPr>
        <w:rPr>
          <w:rFonts w:ascii="Arial" w:hAnsi="Arial" w:cs="Arial"/>
          <w:sz w:val="24"/>
          <w:szCs w:val="24"/>
        </w:rPr>
      </w:pPr>
      <w:r w:rsidRPr="0097219B">
        <w:rPr>
          <w:rFonts w:ascii="Arial" w:hAnsi="Arial" w:cs="Arial"/>
          <w:sz w:val="24"/>
          <w:szCs w:val="24"/>
          <w:u w:val="single"/>
        </w:rPr>
        <w:t>Writing Assistance</w:t>
      </w:r>
      <w:r w:rsidRPr="0097219B">
        <w:rPr>
          <w:rFonts w:ascii="Arial" w:hAnsi="Arial" w:cs="Arial"/>
          <w:sz w:val="24"/>
          <w:szCs w:val="24"/>
        </w:rPr>
        <w:t>:  If you would like writing assistance with course-related work, feel free to contact the Ford School Writing Center.  The Center has staff available each weekday to meet with students who are having difficulty with their writing.  The link is </w:t>
      </w:r>
      <w:hyperlink r:id="rId8" w:tgtFrame="_blank" w:history="1">
        <w:r w:rsidRPr="0097219B">
          <w:rPr>
            <w:rStyle w:val="Hyperlink"/>
            <w:rFonts w:ascii="Arial" w:hAnsi="Arial" w:cs="Arial"/>
            <w:sz w:val="24"/>
            <w:szCs w:val="24"/>
          </w:rPr>
          <w:t>http://www.fordschool.umich.edu/writing-center/</w:t>
        </w:r>
      </w:hyperlink>
    </w:p>
    <w:p w14:paraId="3FF7A7D7" w14:textId="77777777" w:rsidR="00D13B89" w:rsidRPr="0097219B" w:rsidRDefault="00D13B89">
      <w:pPr>
        <w:spacing w:after="200" w:line="276" w:lineRule="auto"/>
        <w:rPr>
          <w:rStyle w:val="il"/>
          <w:rFonts w:ascii="Arial" w:hAnsi="Arial" w:cs="Arial"/>
          <w:i/>
          <w:sz w:val="24"/>
          <w:szCs w:val="24"/>
          <w:u w:val="single"/>
        </w:rPr>
      </w:pPr>
    </w:p>
    <w:p w14:paraId="562386F2" w14:textId="77777777" w:rsidR="00D13B89" w:rsidRPr="0097219B" w:rsidRDefault="00D13B89" w:rsidP="00D13B89">
      <w:pPr>
        <w:rPr>
          <w:rFonts w:ascii="Arial" w:hAnsi="Arial" w:cs="Arial"/>
          <w:sz w:val="24"/>
          <w:szCs w:val="24"/>
        </w:rPr>
      </w:pPr>
    </w:p>
    <w:p w14:paraId="7AFE6F59" w14:textId="77777777" w:rsidR="00D13B89" w:rsidRPr="0097219B" w:rsidRDefault="00D13B89" w:rsidP="00D13B89">
      <w:pPr>
        <w:rPr>
          <w:rFonts w:ascii="Arial" w:hAnsi="Arial" w:cs="Arial"/>
          <w:b/>
          <w:sz w:val="24"/>
          <w:szCs w:val="24"/>
        </w:rPr>
      </w:pPr>
    </w:p>
    <w:p w14:paraId="0E0296E1" w14:textId="77777777" w:rsidR="00D13B89" w:rsidRPr="0097219B" w:rsidRDefault="00D13B89" w:rsidP="00D13B89">
      <w:pPr>
        <w:jc w:val="center"/>
        <w:rPr>
          <w:rFonts w:ascii="Arial" w:hAnsi="Arial" w:cs="Arial"/>
          <w:b/>
          <w:sz w:val="24"/>
          <w:szCs w:val="24"/>
        </w:rPr>
      </w:pPr>
    </w:p>
    <w:p w14:paraId="36F4B86D" w14:textId="15C2F9D3" w:rsidR="00D13B89" w:rsidRPr="0097219B" w:rsidRDefault="00BD4E08" w:rsidP="00D13B89">
      <w:pPr>
        <w:jc w:val="center"/>
        <w:rPr>
          <w:rFonts w:ascii="Arial" w:hAnsi="Arial" w:cs="Arial"/>
          <w:b/>
          <w:sz w:val="24"/>
          <w:szCs w:val="24"/>
        </w:rPr>
      </w:pPr>
      <w:r w:rsidRPr="0097219B">
        <w:rPr>
          <w:rFonts w:ascii="Arial" w:hAnsi="Arial" w:cs="Arial"/>
          <w:b/>
          <w:sz w:val="24"/>
          <w:szCs w:val="24"/>
        </w:rPr>
        <w:t>PUBLIC POLICY</w:t>
      </w:r>
      <w:r w:rsidR="009A22FA">
        <w:rPr>
          <w:rFonts w:ascii="Arial" w:hAnsi="Arial" w:cs="Arial"/>
          <w:b/>
          <w:sz w:val="24"/>
          <w:szCs w:val="24"/>
        </w:rPr>
        <w:t xml:space="preserve"> 735</w:t>
      </w:r>
      <w:r w:rsidR="001C1A5C">
        <w:rPr>
          <w:rFonts w:ascii="Arial" w:hAnsi="Arial" w:cs="Arial"/>
          <w:b/>
          <w:sz w:val="24"/>
          <w:szCs w:val="24"/>
        </w:rPr>
        <w:t>/413</w:t>
      </w:r>
      <w:r w:rsidR="00D13B89" w:rsidRPr="0097219B">
        <w:rPr>
          <w:rFonts w:ascii="Arial" w:hAnsi="Arial" w:cs="Arial"/>
          <w:b/>
          <w:sz w:val="24"/>
          <w:szCs w:val="24"/>
        </w:rPr>
        <w:t>: PROFESSIONAL DEVELOPMENT</w:t>
      </w:r>
    </w:p>
    <w:p w14:paraId="603E8CEE" w14:textId="5AAF5124" w:rsidR="00D13B89" w:rsidRPr="0097219B" w:rsidRDefault="007B497F" w:rsidP="00D13B89">
      <w:pPr>
        <w:numPr>
          <w:ilvl w:val="12"/>
          <w:numId w:val="0"/>
        </w:numPr>
        <w:spacing w:line="240" w:lineRule="exact"/>
        <w:jc w:val="center"/>
        <w:rPr>
          <w:rFonts w:ascii="Arial" w:hAnsi="Arial" w:cs="Arial"/>
          <w:b/>
          <w:sz w:val="24"/>
          <w:szCs w:val="24"/>
          <w:u w:val="single"/>
        </w:rPr>
      </w:pPr>
      <w:r w:rsidRPr="0097219B">
        <w:rPr>
          <w:rFonts w:ascii="Arial" w:hAnsi="Arial" w:cs="Arial"/>
          <w:b/>
          <w:sz w:val="24"/>
          <w:szCs w:val="24"/>
        </w:rPr>
        <w:t>Leading Yourself and Others</w:t>
      </w:r>
    </w:p>
    <w:p w14:paraId="5AB18144" w14:textId="6CF099A2" w:rsidR="00D13B89" w:rsidRPr="0097219B" w:rsidRDefault="00D13B89" w:rsidP="00D13B89">
      <w:pPr>
        <w:numPr>
          <w:ilvl w:val="12"/>
          <w:numId w:val="0"/>
        </w:numPr>
        <w:spacing w:line="240" w:lineRule="exact"/>
        <w:rPr>
          <w:rFonts w:ascii="Arial" w:hAnsi="Arial" w:cs="Arial"/>
          <w:b/>
          <w:sz w:val="24"/>
          <w:szCs w:val="24"/>
          <w:u w:val="single"/>
        </w:rPr>
      </w:pPr>
      <w:r w:rsidRPr="0097219B">
        <w:rPr>
          <w:rFonts w:ascii="Arial" w:hAnsi="Arial" w:cs="Arial"/>
          <w:b/>
          <w:sz w:val="24"/>
          <w:szCs w:val="24"/>
          <w:u w:val="single"/>
        </w:rPr>
        <w:t xml:space="preserve">DAY </w:t>
      </w:r>
      <w:r w:rsidR="007B497F" w:rsidRPr="0097219B">
        <w:rPr>
          <w:rFonts w:ascii="Arial" w:hAnsi="Arial" w:cs="Arial"/>
          <w:b/>
          <w:sz w:val="24"/>
          <w:szCs w:val="24"/>
          <w:u w:val="single"/>
        </w:rPr>
        <w:t>1</w:t>
      </w:r>
      <w:r w:rsidRPr="0097219B">
        <w:rPr>
          <w:rFonts w:ascii="Arial" w:hAnsi="Arial" w:cs="Arial"/>
          <w:b/>
          <w:sz w:val="24"/>
          <w:szCs w:val="24"/>
          <w:u w:val="single"/>
        </w:rPr>
        <w:t>:</w:t>
      </w:r>
    </w:p>
    <w:p w14:paraId="66B902BD" w14:textId="77777777" w:rsidR="00D13B89" w:rsidRPr="0097219B" w:rsidRDefault="00D13B89" w:rsidP="00D13B89">
      <w:pPr>
        <w:numPr>
          <w:ilvl w:val="12"/>
          <w:numId w:val="0"/>
        </w:numPr>
        <w:spacing w:line="240" w:lineRule="exact"/>
        <w:rPr>
          <w:rFonts w:ascii="Arial" w:hAnsi="Arial" w:cs="Arial"/>
          <w:b/>
          <w:sz w:val="24"/>
          <w:szCs w:val="24"/>
        </w:rPr>
      </w:pPr>
    </w:p>
    <w:p w14:paraId="55811E52" w14:textId="10256CFD" w:rsidR="00D13B89" w:rsidRPr="0097219B" w:rsidRDefault="00D13B89" w:rsidP="00D13B89">
      <w:pPr>
        <w:numPr>
          <w:ilvl w:val="12"/>
          <w:numId w:val="0"/>
        </w:numPr>
        <w:spacing w:line="240" w:lineRule="exact"/>
        <w:rPr>
          <w:rFonts w:ascii="Arial" w:hAnsi="Arial" w:cs="Arial"/>
          <w:b/>
          <w:sz w:val="24"/>
          <w:szCs w:val="24"/>
        </w:rPr>
      </w:pPr>
      <w:r w:rsidRPr="0097219B">
        <w:rPr>
          <w:rFonts w:ascii="Arial" w:hAnsi="Arial" w:cs="Arial"/>
          <w:b/>
          <w:sz w:val="24"/>
          <w:szCs w:val="24"/>
        </w:rPr>
        <w:t xml:space="preserve">  What is Leadership? What Predicts Success?</w:t>
      </w:r>
    </w:p>
    <w:p w14:paraId="557512EB" w14:textId="77777777" w:rsidR="00D13B89" w:rsidRPr="0097219B" w:rsidRDefault="00D13B89" w:rsidP="00D13B89">
      <w:pPr>
        <w:numPr>
          <w:ilvl w:val="12"/>
          <w:numId w:val="0"/>
        </w:numPr>
        <w:tabs>
          <w:tab w:val="left" w:pos="432"/>
        </w:tabs>
        <w:spacing w:line="240" w:lineRule="exact"/>
        <w:rPr>
          <w:rFonts w:ascii="Arial" w:hAnsi="Arial" w:cs="Arial"/>
          <w:color w:val="3366FF"/>
          <w:sz w:val="24"/>
          <w:szCs w:val="24"/>
        </w:rPr>
      </w:pPr>
    </w:p>
    <w:p w14:paraId="0763A721" w14:textId="77777777" w:rsidR="00D13B89" w:rsidRPr="0097219B" w:rsidRDefault="00D13B89" w:rsidP="00D13B89">
      <w:pPr>
        <w:numPr>
          <w:ilvl w:val="12"/>
          <w:numId w:val="0"/>
        </w:numPr>
        <w:tabs>
          <w:tab w:val="left" w:pos="432"/>
        </w:tabs>
        <w:spacing w:line="240" w:lineRule="exact"/>
        <w:ind w:left="720"/>
        <w:rPr>
          <w:rFonts w:ascii="Arial" w:hAnsi="Arial" w:cs="Arial"/>
          <w:b/>
          <w:color w:val="3366FF"/>
          <w:sz w:val="24"/>
          <w:szCs w:val="24"/>
        </w:rPr>
      </w:pPr>
      <w:r w:rsidRPr="0097219B">
        <w:rPr>
          <w:rFonts w:ascii="Arial" w:hAnsi="Arial" w:cs="Arial"/>
          <w:b/>
          <w:color w:val="3366FF"/>
          <w:sz w:val="24"/>
          <w:szCs w:val="24"/>
        </w:rPr>
        <w:t xml:space="preserve">Required reading to be completed before class:  </w:t>
      </w:r>
    </w:p>
    <w:p w14:paraId="150F43BB" w14:textId="77777777" w:rsidR="00D13B89" w:rsidRPr="0097219B" w:rsidRDefault="00D13B89" w:rsidP="00D13B89">
      <w:pPr>
        <w:numPr>
          <w:ilvl w:val="12"/>
          <w:numId w:val="0"/>
        </w:numPr>
        <w:tabs>
          <w:tab w:val="left" w:pos="432"/>
        </w:tabs>
        <w:spacing w:line="240" w:lineRule="exact"/>
        <w:ind w:left="720"/>
        <w:rPr>
          <w:rFonts w:ascii="Arial" w:hAnsi="Arial" w:cs="Arial"/>
          <w:b/>
          <w:color w:val="3366FF"/>
          <w:sz w:val="24"/>
          <w:szCs w:val="24"/>
        </w:rPr>
      </w:pPr>
    </w:p>
    <w:p w14:paraId="05A60CE4" w14:textId="77777777" w:rsidR="00D13B89" w:rsidRPr="0097219B" w:rsidRDefault="00D13B89" w:rsidP="00D13B89">
      <w:pPr>
        <w:numPr>
          <w:ilvl w:val="0"/>
          <w:numId w:val="37"/>
        </w:numPr>
        <w:tabs>
          <w:tab w:val="left" w:pos="432"/>
        </w:tabs>
        <w:spacing w:line="240" w:lineRule="exact"/>
        <w:rPr>
          <w:rFonts w:ascii="Arial" w:hAnsi="Arial" w:cs="Arial"/>
          <w:b/>
          <w:sz w:val="24"/>
          <w:szCs w:val="24"/>
        </w:rPr>
      </w:pPr>
      <w:r w:rsidRPr="0097219B">
        <w:rPr>
          <w:rFonts w:ascii="Arial" w:hAnsi="Arial" w:cs="Arial"/>
          <w:b/>
          <w:sz w:val="24"/>
          <w:szCs w:val="24"/>
        </w:rPr>
        <w:t>Chapter 1: What Predicts Success?</w:t>
      </w:r>
    </w:p>
    <w:p w14:paraId="4E4943E5" w14:textId="77777777" w:rsidR="00D13B89" w:rsidRPr="0097219B" w:rsidRDefault="00D13B89" w:rsidP="00D13B89">
      <w:pPr>
        <w:numPr>
          <w:ilvl w:val="1"/>
          <w:numId w:val="37"/>
        </w:numPr>
        <w:tabs>
          <w:tab w:val="left" w:pos="432"/>
        </w:tabs>
        <w:spacing w:line="240" w:lineRule="exact"/>
        <w:rPr>
          <w:rFonts w:ascii="Arial" w:hAnsi="Arial" w:cs="Arial"/>
          <w:sz w:val="24"/>
          <w:szCs w:val="24"/>
        </w:rPr>
      </w:pPr>
      <w:r w:rsidRPr="0097219B">
        <w:rPr>
          <w:rFonts w:ascii="Arial" w:hAnsi="Arial" w:cs="Arial"/>
          <w:sz w:val="24"/>
          <w:szCs w:val="24"/>
        </w:rPr>
        <w:t>Required self-assessments to be completed before class (both in Chapter 1 of textbook):</w:t>
      </w:r>
    </w:p>
    <w:p w14:paraId="6BBE8374" w14:textId="77777777" w:rsidR="00D13B89" w:rsidRPr="0097219B" w:rsidRDefault="00D13B89" w:rsidP="00D13B89">
      <w:pPr>
        <w:numPr>
          <w:ilvl w:val="0"/>
          <w:numId w:val="37"/>
        </w:numPr>
        <w:spacing w:line="240" w:lineRule="exact"/>
        <w:rPr>
          <w:rFonts w:ascii="Arial" w:hAnsi="Arial" w:cs="Arial"/>
          <w:sz w:val="24"/>
          <w:szCs w:val="24"/>
        </w:rPr>
      </w:pPr>
      <w:r w:rsidRPr="0097219B">
        <w:rPr>
          <w:rFonts w:ascii="Arial" w:hAnsi="Arial" w:cs="Arial"/>
          <w:b/>
          <w:sz w:val="24"/>
          <w:szCs w:val="24"/>
        </w:rPr>
        <w:t>Proactive Personality Scale</w:t>
      </w:r>
      <w:r w:rsidRPr="0097219B">
        <w:rPr>
          <w:rFonts w:ascii="Arial" w:hAnsi="Arial" w:cs="Arial"/>
          <w:sz w:val="24"/>
          <w:szCs w:val="24"/>
        </w:rPr>
        <w:t xml:space="preserve"> (Chapter 1, page 14)</w:t>
      </w:r>
    </w:p>
    <w:p w14:paraId="06C5DC20" w14:textId="77777777" w:rsidR="00D13B89" w:rsidRPr="0097219B" w:rsidRDefault="00D13B89" w:rsidP="00D13B89">
      <w:pPr>
        <w:numPr>
          <w:ilvl w:val="0"/>
          <w:numId w:val="37"/>
        </w:numPr>
        <w:spacing w:line="240" w:lineRule="exact"/>
        <w:rPr>
          <w:rFonts w:ascii="Arial" w:hAnsi="Arial" w:cs="Arial"/>
          <w:sz w:val="24"/>
          <w:szCs w:val="24"/>
        </w:rPr>
      </w:pPr>
      <w:r w:rsidRPr="0097219B">
        <w:rPr>
          <w:rFonts w:ascii="Arial" w:hAnsi="Arial" w:cs="Arial"/>
          <w:b/>
          <w:sz w:val="24"/>
          <w:szCs w:val="24"/>
        </w:rPr>
        <w:t>Goal Orientation</w:t>
      </w:r>
      <w:r w:rsidRPr="0097219B">
        <w:rPr>
          <w:rFonts w:ascii="Arial" w:hAnsi="Arial" w:cs="Arial"/>
          <w:sz w:val="24"/>
          <w:szCs w:val="24"/>
        </w:rPr>
        <w:t xml:space="preserve"> (Chapter 1, page 16)</w:t>
      </w:r>
    </w:p>
    <w:p w14:paraId="6F9A6926" w14:textId="77777777" w:rsidR="00D13B89" w:rsidRPr="0097219B" w:rsidRDefault="00D13B89" w:rsidP="00D13B89">
      <w:pPr>
        <w:rPr>
          <w:rFonts w:ascii="Arial" w:hAnsi="Arial" w:cs="Arial"/>
          <w:sz w:val="24"/>
          <w:szCs w:val="24"/>
        </w:rPr>
      </w:pPr>
    </w:p>
    <w:p w14:paraId="11C0D97C" w14:textId="77777777" w:rsidR="00D13B89" w:rsidRPr="0097219B" w:rsidRDefault="00D13B89" w:rsidP="00D13B89">
      <w:pPr>
        <w:rPr>
          <w:rFonts w:ascii="Arial" w:hAnsi="Arial" w:cs="Arial"/>
          <w:i/>
          <w:sz w:val="24"/>
          <w:szCs w:val="24"/>
        </w:rPr>
      </w:pPr>
      <w:r w:rsidRPr="0097219B">
        <w:rPr>
          <w:rFonts w:ascii="Arial" w:hAnsi="Arial" w:cs="Arial"/>
          <w:i/>
          <w:sz w:val="24"/>
          <w:szCs w:val="24"/>
        </w:rPr>
        <w:t>In-Class Activities: What is Leadership?</w:t>
      </w:r>
    </w:p>
    <w:p w14:paraId="2E641522" w14:textId="77777777" w:rsidR="00D13B89" w:rsidRPr="0097219B" w:rsidRDefault="00D13B89" w:rsidP="00D13B89">
      <w:pPr>
        <w:ind w:left="1440"/>
        <w:rPr>
          <w:rFonts w:ascii="Arial" w:hAnsi="Arial" w:cs="Arial"/>
          <w:i/>
          <w:sz w:val="24"/>
          <w:szCs w:val="24"/>
        </w:rPr>
      </w:pPr>
      <w:r w:rsidRPr="0097219B">
        <w:rPr>
          <w:rFonts w:ascii="Arial" w:hAnsi="Arial" w:cs="Arial"/>
          <w:i/>
          <w:sz w:val="24"/>
          <w:szCs w:val="24"/>
        </w:rPr>
        <w:t xml:space="preserve">        What is your personal definition of success?</w:t>
      </w:r>
    </w:p>
    <w:p w14:paraId="508B7DD6" w14:textId="77777777" w:rsidR="00D13B89" w:rsidRPr="0097219B" w:rsidRDefault="00D13B89" w:rsidP="00D13B89">
      <w:pPr>
        <w:rPr>
          <w:rFonts w:ascii="Arial" w:hAnsi="Arial" w:cs="Arial"/>
          <w:i/>
          <w:sz w:val="24"/>
          <w:szCs w:val="24"/>
        </w:rPr>
      </w:pPr>
      <w:r w:rsidRPr="0097219B">
        <w:rPr>
          <w:rFonts w:ascii="Arial" w:hAnsi="Arial" w:cs="Arial"/>
          <w:i/>
          <w:sz w:val="24"/>
          <w:szCs w:val="24"/>
        </w:rPr>
        <w:tab/>
      </w:r>
      <w:r w:rsidRPr="0097219B">
        <w:rPr>
          <w:rFonts w:ascii="Arial" w:hAnsi="Arial" w:cs="Arial"/>
          <w:i/>
          <w:sz w:val="24"/>
          <w:szCs w:val="24"/>
        </w:rPr>
        <w:tab/>
        <w:t xml:space="preserve">        Visioning your future</w:t>
      </w:r>
    </w:p>
    <w:p w14:paraId="12675555" w14:textId="77777777" w:rsidR="00D13B89" w:rsidRPr="0097219B" w:rsidRDefault="00D13B89" w:rsidP="00D13B89">
      <w:pPr>
        <w:numPr>
          <w:ilvl w:val="12"/>
          <w:numId w:val="0"/>
        </w:numPr>
        <w:spacing w:line="240" w:lineRule="exact"/>
        <w:rPr>
          <w:rFonts w:ascii="Arial" w:hAnsi="Arial" w:cs="Arial"/>
          <w:b/>
          <w:sz w:val="24"/>
          <w:szCs w:val="24"/>
        </w:rPr>
      </w:pPr>
    </w:p>
    <w:p w14:paraId="37F52736" w14:textId="77777777" w:rsidR="007B497F" w:rsidRPr="0097219B" w:rsidRDefault="007B497F" w:rsidP="007B497F">
      <w:pPr>
        <w:numPr>
          <w:ilvl w:val="12"/>
          <w:numId w:val="0"/>
        </w:numPr>
        <w:spacing w:line="240" w:lineRule="exact"/>
        <w:jc w:val="center"/>
        <w:rPr>
          <w:rFonts w:ascii="Arial" w:hAnsi="Arial" w:cs="Arial"/>
          <w:b/>
          <w:sz w:val="24"/>
          <w:szCs w:val="24"/>
          <w:u w:val="single"/>
        </w:rPr>
      </w:pPr>
    </w:p>
    <w:p w14:paraId="54DF4312" w14:textId="5FC4E7B3" w:rsidR="002A38DA" w:rsidRPr="0097219B" w:rsidRDefault="002A38DA" w:rsidP="00D13B89">
      <w:pPr>
        <w:numPr>
          <w:ilvl w:val="12"/>
          <w:numId w:val="0"/>
        </w:numPr>
        <w:spacing w:line="240" w:lineRule="exact"/>
        <w:rPr>
          <w:rFonts w:ascii="Arial" w:hAnsi="Arial" w:cs="Arial"/>
          <w:b/>
          <w:sz w:val="24"/>
          <w:szCs w:val="24"/>
        </w:rPr>
      </w:pPr>
      <w:r w:rsidRPr="0097219B">
        <w:rPr>
          <w:rFonts w:ascii="Arial" w:hAnsi="Arial" w:cs="Arial"/>
          <w:b/>
          <w:sz w:val="24"/>
          <w:szCs w:val="24"/>
        </w:rPr>
        <w:t>Multiple Intelligences: Emotional, Social and Cultural Intelligence</w:t>
      </w:r>
    </w:p>
    <w:p w14:paraId="1FF9AF52" w14:textId="77777777" w:rsidR="0097219B" w:rsidRPr="0097219B" w:rsidRDefault="0097219B" w:rsidP="00D13B89">
      <w:pPr>
        <w:numPr>
          <w:ilvl w:val="12"/>
          <w:numId w:val="0"/>
        </w:numPr>
        <w:spacing w:line="240" w:lineRule="exact"/>
        <w:rPr>
          <w:rFonts w:ascii="Arial" w:hAnsi="Arial" w:cs="Arial"/>
          <w:b/>
          <w:sz w:val="24"/>
          <w:szCs w:val="24"/>
        </w:rPr>
      </w:pPr>
    </w:p>
    <w:p w14:paraId="21416882" w14:textId="082FF7A8" w:rsidR="00D13B89" w:rsidRPr="0097219B" w:rsidRDefault="0097219B" w:rsidP="00D13B89">
      <w:pPr>
        <w:numPr>
          <w:ilvl w:val="12"/>
          <w:numId w:val="0"/>
        </w:numPr>
        <w:spacing w:line="240" w:lineRule="exact"/>
        <w:rPr>
          <w:rFonts w:ascii="Arial" w:hAnsi="Arial" w:cs="Arial"/>
          <w:b/>
          <w:sz w:val="24"/>
          <w:szCs w:val="24"/>
        </w:rPr>
      </w:pPr>
      <w:r w:rsidRPr="0097219B">
        <w:rPr>
          <w:rFonts w:ascii="Arial" w:hAnsi="Arial" w:cs="Arial"/>
          <w:b/>
          <w:sz w:val="24"/>
          <w:szCs w:val="24"/>
        </w:rPr>
        <w:t xml:space="preserve">Part 1: </w:t>
      </w:r>
      <w:r w:rsidR="007B497F" w:rsidRPr="0097219B">
        <w:rPr>
          <w:rFonts w:ascii="Arial" w:hAnsi="Arial" w:cs="Arial"/>
          <w:b/>
          <w:sz w:val="24"/>
          <w:szCs w:val="24"/>
        </w:rPr>
        <w:t>Self-</w:t>
      </w:r>
      <w:r w:rsidR="00D13B89" w:rsidRPr="0097219B">
        <w:rPr>
          <w:rFonts w:ascii="Arial" w:hAnsi="Arial" w:cs="Arial"/>
          <w:b/>
          <w:sz w:val="24"/>
          <w:szCs w:val="24"/>
        </w:rPr>
        <w:t>Awareness and Self-Management</w:t>
      </w:r>
    </w:p>
    <w:p w14:paraId="655319C4" w14:textId="77777777" w:rsidR="00D13B89" w:rsidRPr="0097219B" w:rsidRDefault="00D13B89" w:rsidP="00D13B89">
      <w:pPr>
        <w:numPr>
          <w:ilvl w:val="12"/>
          <w:numId w:val="0"/>
        </w:numPr>
        <w:spacing w:line="240" w:lineRule="exact"/>
        <w:rPr>
          <w:rFonts w:ascii="Arial" w:hAnsi="Arial" w:cs="Arial"/>
          <w:b/>
          <w:color w:val="3366FF"/>
          <w:sz w:val="24"/>
          <w:szCs w:val="24"/>
        </w:rPr>
      </w:pPr>
    </w:p>
    <w:p w14:paraId="40106C8A" w14:textId="77777777" w:rsidR="00D13B89" w:rsidRPr="0097219B" w:rsidRDefault="00D13B89" w:rsidP="00D13B89">
      <w:pPr>
        <w:numPr>
          <w:ilvl w:val="12"/>
          <w:numId w:val="0"/>
        </w:numPr>
        <w:tabs>
          <w:tab w:val="left" w:pos="432"/>
        </w:tabs>
        <w:spacing w:line="240" w:lineRule="exact"/>
        <w:ind w:left="720"/>
        <w:rPr>
          <w:rFonts w:ascii="Arial" w:hAnsi="Arial" w:cs="Arial"/>
          <w:b/>
          <w:color w:val="3366FF"/>
          <w:sz w:val="24"/>
          <w:szCs w:val="24"/>
        </w:rPr>
      </w:pPr>
      <w:r w:rsidRPr="0097219B">
        <w:rPr>
          <w:rFonts w:ascii="Arial" w:hAnsi="Arial" w:cs="Arial"/>
          <w:b/>
          <w:color w:val="3366FF"/>
          <w:sz w:val="24"/>
          <w:szCs w:val="24"/>
        </w:rPr>
        <w:t>Required reading to be completed before class: All on Canvas</w:t>
      </w:r>
    </w:p>
    <w:p w14:paraId="5120B908" w14:textId="77777777" w:rsidR="00D13B89" w:rsidRPr="0097219B" w:rsidRDefault="00D13B89" w:rsidP="00D13B89">
      <w:pPr>
        <w:numPr>
          <w:ilvl w:val="12"/>
          <w:numId w:val="0"/>
        </w:numPr>
        <w:tabs>
          <w:tab w:val="left" w:pos="432"/>
        </w:tabs>
        <w:spacing w:line="240" w:lineRule="exact"/>
        <w:ind w:left="720"/>
        <w:rPr>
          <w:rFonts w:ascii="Arial" w:hAnsi="Arial" w:cs="Arial"/>
          <w:b/>
          <w:color w:val="3366FF"/>
          <w:sz w:val="24"/>
          <w:szCs w:val="24"/>
        </w:rPr>
      </w:pPr>
    </w:p>
    <w:p w14:paraId="2B0A5470" w14:textId="4A8207C8" w:rsidR="007B497F" w:rsidRPr="0097219B" w:rsidRDefault="007B497F" w:rsidP="007B497F">
      <w:pPr>
        <w:numPr>
          <w:ilvl w:val="0"/>
          <w:numId w:val="36"/>
        </w:numPr>
        <w:tabs>
          <w:tab w:val="left" w:pos="432"/>
        </w:tabs>
        <w:spacing w:line="240" w:lineRule="exact"/>
        <w:rPr>
          <w:rFonts w:ascii="Arial" w:hAnsi="Arial" w:cs="Arial"/>
          <w:b/>
          <w:sz w:val="24"/>
          <w:szCs w:val="24"/>
        </w:rPr>
      </w:pPr>
      <w:r w:rsidRPr="0097219B">
        <w:rPr>
          <w:rFonts w:ascii="Arial" w:hAnsi="Arial" w:cs="Arial"/>
          <w:b/>
          <w:sz w:val="24"/>
          <w:szCs w:val="24"/>
        </w:rPr>
        <w:t>Chapter 2: Developing Self Awareness</w:t>
      </w:r>
    </w:p>
    <w:p w14:paraId="0003E44C" w14:textId="43239E97" w:rsidR="007B497F" w:rsidRPr="0097219B" w:rsidRDefault="007B497F" w:rsidP="007B497F">
      <w:pPr>
        <w:numPr>
          <w:ilvl w:val="0"/>
          <w:numId w:val="36"/>
        </w:numPr>
        <w:tabs>
          <w:tab w:val="left" w:pos="432"/>
        </w:tabs>
        <w:spacing w:line="240" w:lineRule="exact"/>
        <w:rPr>
          <w:rFonts w:ascii="Arial" w:hAnsi="Arial" w:cs="Arial"/>
          <w:b/>
          <w:sz w:val="24"/>
          <w:szCs w:val="24"/>
        </w:rPr>
      </w:pPr>
      <w:r w:rsidRPr="0097219B">
        <w:rPr>
          <w:rFonts w:ascii="Arial" w:hAnsi="Arial" w:cs="Arial"/>
          <w:b/>
          <w:sz w:val="24"/>
          <w:szCs w:val="24"/>
        </w:rPr>
        <w:t xml:space="preserve">How to Play to Your Strengths </w:t>
      </w:r>
      <w:r w:rsidRPr="0097219B">
        <w:rPr>
          <w:rFonts w:ascii="Arial" w:hAnsi="Arial" w:cs="Arial"/>
          <w:bCs/>
          <w:sz w:val="24"/>
          <w:szCs w:val="24"/>
        </w:rPr>
        <w:t>(on Canvas)</w:t>
      </w:r>
    </w:p>
    <w:p w14:paraId="4887D515" w14:textId="77777777" w:rsidR="005967A6" w:rsidRPr="0097219B" w:rsidRDefault="005967A6" w:rsidP="005967A6">
      <w:pPr>
        <w:tabs>
          <w:tab w:val="left" w:pos="432"/>
        </w:tabs>
        <w:spacing w:line="240" w:lineRule="exact"/>
        <w:ind w:left="1490"/>
        <w:rPr>
          <w:rFonts w:ascii="Arial" w:hAnsi="Arial" w:cs="Arial"/>
          <w:b/>
          <w:sz w:val="24"/>
          <w:szCs w:val="24"/>
        </w:rPr>
      </w:pPr>
    </w:p>
    <w:p w14:paraId="18A356D9" w14:textId="141CE302" w:rsidR="005967A6" w:rsidRPr="0097219B" w:rsidRDefault="005967A6" w:rsidP="005967A6">
      <w:pPr>
        <w:numPr>
          <w:ilvl w:val="0"/>
          <w:numId w:val="36"/>
        </w:numPr>
        <w:tabs>
          <w:tab w:val="left" w:pos="432"/>
        </w:tabs>
        <w:spacing w:line="240" w:lineRule="exact"/>
        <w:rPr>
          <w:rFonts w:ascii="Arial" w:hAnsi="Arial" w:cs="Arial"/>
          <w:b/>
          <w:bCs/>
          <w:i/>
          <w:iCs/>
          <w:sz w:val="24"/>
          <w:szCs w:val="24"/>
        </w:rPr>
      </w:pPr>
      <w:r w:rsidRPr="0097219B">
        <w:rPr>
          <w:rFonts w:ascii="Arial" w:hAnsi="Arial" w:cs="Arial"/>
          <w:b/>
          <w:bCs/>
          <w:sz w:val="24"/>
          <w:szCs w:val="24"/>
        </w:rPr>
        <w:t>Ok Google, Take a Deep Breath</w:t>
      </w:r>
      <w:r w:rsidRPr="0097219B">
        <w:rPr>
          <w:rFonts w:ascii="Arial" w:hAnsi="Arial" w:cs="Arial"/>
          <w:sz w:val="24"/>
          <w:szCs w:val="24"/>
        </w:rPr>
        <w:t xml:space="preserve"> (on Canvas) (</w:t>
      </w:r>
      <w:r w:rsidRPr="0097219B">
        <w:rPr>
          <w:rFonts w:ascii="Arial" w:hAnsi="Arial" w:cs="Arial"/>
          <w:b/>
          <w:bCs/>
          <w:i/>
          <w:iCs/>
          <w:sz w:val="24"/>
          <w:szCs w:val="24"/>
        </w:rPr>
        <w:t>Optional)</w:t>
      </w:r>
    </w:p>
    <w:p w14:paraId="333D728F" w14:textId="77777777" w:rsidR="002A38DA" w:rsidRPr="0097219B" w:rsidRDefault="002A38DA" w:rsidP="002A38DA">
      <w:pPr>
        <w:tabs>
          <w:tab w:val="left" w:pos="432"/>
        </w:tabs>
        <w:spacing w:line="240" w:lineRule="exact"/>
        <w:rPr>
          <w:rFonts w:ascii="Arial" w:hAnsi="Arial" w:cs="Arial"/>
          <w:b/>
          <w:bCs/>
          <w:i/>
          <w:iCs/>
          <w:sz w:val="24"/>
          <w:szCs w:val="24"/>
        </w:rPr>
      </w:pPr>
    </w:p>
    <w:p w14:paraId="6F674C02" w14:textId="241A1E48" w:rsidR="00D13B89" w:rsidRPr="0097219B" w:rsidRDefault="00D13B89" w:rsidP="00D13B89">
      <w:pPr>
        <w:numPr>
          <w:ilvl w:val="0"/>
          <w:numId w:val="36"/>
        </w:numPr>
        <w:tabs>
          <w:tab w:val="left" w:pos="432"/>
        </w:tabs>
        <w:spacing w:line="240" w:lineRule="exact"/>
        <w:rPr>
          <w:rFonts w:ascii="Arial" w:hAnsi="Arial" w:cs="Arial"/>
          <w:b/>
          <w:bCs/>
          <w:i/>
          <w:iCs/>
          <w:sz w:val="24"/>
          <w:szCs w:val="24"/>
        </w:rPr>
      </w:pPr>
      <w:r w:rsidRPr="0097219B">
        <w:rPr>
          <w:rFonts w:ascii="Arial" w:hAnsi="Arial" w:cs="Arial"/>
          <w:b/>
          <w:bCs/>
          <w:sz w:val="24"/>
          <w:szCs w:val="24"/>
        </w:rPr>
        <w:t>The Six Seconds EQ Model</w:t>
      </w:r>
      <w:r w:rsidRPr="0097219B">
        <w:rPr>
          <w:rFonts w:ascii="Arial" w:hAnsi="Arial" w:cs="Arial"/>
          <w:sz w:val="24"/>
          <w:szCs w:val="24"/>
        </w:rPr>
        <w:t xml:space="preserve"> </w:t>
      </w:r>
      <w:r w:rsidR="007B497F" w:rsidRPr="0097219B">
        <w:rPr>
          <w:rFonts w:ascii="Arial" w:hAnsi="Arial" w:cs="Arial"/>
          <w:sz w:val="24"/>
          <w:szCs w:val="24"/>
        </w:rPr>
        <w:t>(</w:t>
      </w:r>
      <w:r w:rsidR="007B497F" w:rsidRPr="0097219B">
        <w:rPr>
          <w:rFonts w:ascii="Arial" w:hAnsi="Arial" w:cs="Arial"/>
          <w:b/>
          <w:bCs/>
          <w:i/>
          <w:iCs/>
          <w:sz w:val="24"/>
          <w:szCs w:val="24"/>
        </w:rPr>
        <w:t>Optional)</w:t>
      </w:r>
    </w:p>
    <w:p w14:paraId="68DBDC57" w14:textId="77777777" w:rsidR="00D13B89" w:rsidRPr="0097219B" w:rsidRDefault="00000000" w:rsidP="00D13B89">
      <w:pPr>
        <w:tabs>
          <w:tab w:val="left" w:pos="432"/>
        </w:tabs>
        <w:spacing w:line="240" w:lineRule="exact"/>
        <w:ind w:left="1490"/>
        <w:rPr>
          <w:rFonts w:ascii="Arial" w:hAnsi="Arial" w:cs="Arial"/>
          <w:sz w:val="24"/>
          <w:szCs w:val="24"/>
        </w:rPr>
      </w:pPr>
      <w:hyperlink r:id="rId9" w:history="1">
        <w:r w:rsidR="00D13B89" w:rsidRPr="0097219B">
          <w:rPr>
            <w:rStyle w:val="Hyperlink"/>
            <w:rFonts w:ascii="Arial" w:hAnsi="Arial" w:cs="Arial"/>
            <w:sz w:val="24"/>
            <w:szCs w:val="24"/>
          </w:rPr>
          <w:t>http://www.6seconds.org/2010/01/27/the-six-seconds-eq-model/</w:t>
        </w:r>
      </w:hyperlink>
      <w:r w:rsidR="00D13B89" w:rsidRPr="0097219B">
        <w:rPr>
          <w:rFonts w:ascii="Arial" w:hAnsi="Arial" w:cs="Arial"/>
          <w:sz w:val="24"/>
          <w:szCs w:val="24"/>
        </w:rPr>
        <w:t xml:space="preserve"> </w:t>
      </w:r>
    </w:p>
    <w:p w14:paraId="6E669A9B" w14:textId="49AD7510" w:rsidR="007B497F" w:rsidRPr="0097219B" w:rsidRDefault="007B497F" w:rsidP="007B497F">
      <w:pPr>
        <w:tabs>
          <w:tab w:val="left" w:pos="432"/>
        </w:tabs>
        <w:spacing w:line="240" w:lineRule="exact"/>
        <w:ind w:left="1490"/>
        <w:rPr>
          <w:rFonts w:ascii="Arial" w:hAnsi="Arial" w:cs="Arial"/>
          <w:sz w:val="24"/>
          <w:szCs w:val="24"/>
        </w:rPr>
      </w:pPr>
      <w:r w:rsidRPr="0097219B">
        <w:rPr>
          <w:rFonts w:ascii="Arial" w:hAnsi="Arial" w:cs="Arial"/>
          <w:b/>
          <w:sz w:val="24"/>
          <w:szCs w:val="24"/>
        </w:rPr>
        <w:t xml:space="preserve"> </w:t>
      </w:r>
    </w:p>
    <w:p w14:paraId="3A464374" w14:textId="37C7B924" w:rsidR="00D13B89" w:rsidRPr="0097219B" w:rsidRDefault="00D13B89" w:rsidP="00D13B89">
      <w:pPr>
        <w:numPr>
          <w:ilvl w:val="12"/>
          <w:numId w:val="0"/>
        </w:numPr>
        <w:tabs>
          <w:tab w:val="left" w:pos="432"/>
        </w:tabs>
        <w:spacing w:line="240" w:lineRule="exact"/>
        <w:rPr>
          <w:rFonts w:ascii="Arial" w:hAnsi="Arial" w:cs="Arial"/>
          <w:bCs/>
          <w:color w:val="3366FF"/>
          <w:sz w:val="24"/>
          <w:szCs w:val="24"/>
        </w:rPr>
      </w:pPr>
    </w:p>
    <w:p w14:paraId="04166ADB" w14:textId="6B0DFFB0" w:rsidR="007B497F" w:rsidRPr="0097219B" w:rsidRDefault="007B497F" w:rsidP="00D13B89">
      <w:pPr>
        <w:numPr>
          <w:ilvl w:val="12"/>
          <w:numId w:val="0"/>
        </w:numPr>
        <w:tabs>
          <w:tab w:val="left" w:pos="432"/>
        </w:tabs>
        <w:spacing w:line="240" w:lineRule="exact"/>
        <w:rPr>
          <w:rFonts w:ascii="Arial" w:hAnsi="Arial" w:cs="Arial"/>
          <w:bCs/>
          <w:color w:val="3366FF"/>
          <w:sz w:val="24"/>
          <w:szCs w:val="24"/>
        </w:rPr>
      </w:pPr>
    </w:p>
    <w:p w14:paraId="1317029E" w14:textId="47A46650" w:rsidR="007B497F" w:rsidRPr="0097219B" w:rsidRDefault="007B497F" w:rsidP="00D13B89">
      <w:pPr>
        <w:numPr>
          <w:ilvl w:val="12"/>
          <w:numId w:val="0"/>
        </w:numPr>
        <w:tabs>
          <w:tab w:val="left" w:pos="432"/>
        </w:tabs>
        <w:spacing w:line="240" w:lineRule="exact"/>
        <w:rPr>
          <w:rFonts w:ascii="Arial" w:hAnsi="Arial" w:cs="Arial"/>
          <w:b/>
          <w:color w:val="000000" w:themeColor="text1"/>
          <w:sz w:val="24"/>
          <w:szCs w:val="24"/>
        </w:rPr>
      </w:pPr>
      <w:r w:rsidRPr="0097219B">
        <w:rPr>
          <w:rFonts w:ascii="Arial" w:hAnsi="Arial" w:cs="Arial"/>
          <w:b/>
          <w:color w:val="000000" w:themeColor="text1"/>
          <w:sz w:val="24"/>
          <w:szCs w:val="24"/>
        </w:rPr>
        <w:t>Working with your Best Self</w:t>
      </w:r>
    </w:p>
    <w:p w14:paraId="2FF66E7C" w14:textId="77777777" w:rsidR="00D13B89" w:rsidRPr="0097219B" w:rsidRDefault="00D13B89" w:rsidP="00D13B89">
      <w:pPr>
        <w:tabs>
          <w:tab w:val="left" w:pos="432"/>
        </w:tabs>
        <w:spacing w:line="240" w:lineRule="exact"/>
        <w:rPr>
          <w:rFonts w:ascii="Arial" w:hAnsi="Arial" w:cs="Arial"/>
          <w:iCs/>
          <w:sz w:val="24"/>
          <w:szCs w:val="24"/>
        </w:rPr>
      </w:pPr>
    </w:p>
    <w:p w14:paraId="5D74F6EA" w14:textId="77777777" w:rsidR="007B497F" w:rsidRPr="0097219B" w:rsidRDefault="00D13B89" w:rsidP="00D13B89">
      <w:pPr>
        <w:tabs>
          <w:tab w:val="left" w:pos="432"/>
        </w:tabs>
        <w:spacing w:line="240" w:lineRule="exact"/>
        <w:rPr>
          <w:rFonts w:ascii="Arial" w:hAnsi="Arial" w:cs="Arial"/>
          <w:i/>
          <w:sz w:val="24"/>
          <w:szCs w:val="24"/>
        </w:rPr>
      </w:pPr>
      <w:r w:rsidRPr="0097219B">
        <w:rPr>
          <w:rFonts w:ascii="Arial" w:hAnsi="Arial" w:cs="Arial"/>
          <w:iCs/>
          <w:sz w:val="24"/>
          <w:szCs w:val="24"/>
        </w:rPr>
        <w:t>In class Activity</w:t>
      </w:r>
      <w:r w:rsidRPr="0097219B">
        <w:rPr>
          <w:rFonts w:ascii="Arial" w:hAnsi="Arial" w:cs="Arial"/>
          <w:i/>
          <w:sz w:val="24"/>
          <w:szCs w:val="24"/>
        </w:rPr>
        <w:t>:</w:t>
      </w:r>
      <w:r w:rsidR="007B497F" w:rsidRPr="0097219B">
        <w:rPr>
          <w:rFonts w:ascii="Arial" w:hAnsi="Arial" w:cs="Arial"/>
          <w:i/>
          <w:sz w:val="24"/>
          <w:szCs w:val="24"/>
        </w:rPr>
        <w:t xml:space="preserve"> When I am at my best…</w:t>
      </w:r>
    </w:p>
    <w:p w14:paraId="496C6C77" w14:textId="7123C402" w:rsidR="00D13B89" w:rsidRPr="0097219B" w:rsidRDefault="007B497F" w:rsidP="00D13B89">
      <w:pPr>
        <w:tabs>
          <w:tab w:val="left" w:pos="432"/>
        </w:tabs>
        <w:spacing w:line="240" w:lineRule="exact"/>
        <w:rPr>
          <w:rFonts w:ascii="Arial" w:hAnsi="Arial" w:cs="Arial"/>
          <w:i/>
          <w:sz w:val="24"/>
          <w:szCs w:val="24"/>
        </w:rPr>
      </w:pPr>
      <w:r w:rsidRPr="0097219B">
        <w:rPr>
          <w:rFonts w:ascii="Arial" w:hAnsi="Arial" w:cs="Arial"/>
          <w:i/>
          <w:sz w:val="24"/>
          <w:szCs w:val="24"/>
        </w:rPr>
        <w:tab/>
      </w:r>
      <w:r w:rsidRPr="0097219B">
        <w:rPr>
          <w:rFonts w:ascii="Arial" w:hAnsi="Arial" w:cs="Arial"/>
          <w:i/>
          <w:sz w:val="24"/>
          <w:szCs w:val="24"/>
        </w:rPr>
        <w:tab/>
      </w:r>
      <w:r w:rsidRPr="0097219B">
        <w:rPr>
          <w:rFonts w:ascii="Arial" w:hAnsi="Arial" w:cs="Arial"/>
          <w:i/>
          <w:sz w:val="24"/>
          <w:szCs w:val="24"/>
        </w:rPr>
        <w:tab/>
        <w:t xml:space="preserve">    Mindful Leadership Practice</w:t>
      </w:r>
    </w:p>
    <w:p w14:paraId="5F89E812" w14:textId="77777777" w:rsidR="00D13B89" w:rsidRPr="0097219B" w:rsidRDefault="00D13B89" w:rsidP="00D13B89">
      <w:pPr>
        <w:tabs>
          <w:tab w:val="left" w:pos="432"/>
        </w:tabs>
        <w:spacing w:line="240" w:lineRule="exact"/>
        <w:rPr>
          <w:rFonts w:ascii="Arial" w:hAnsi="Arial" w:cs="Arial"/>
          <w:i/>
          <w:sz w:val="24"/>
          <w:szCs w:val="24"/>
        </w:rPr>
      </w:pPr>
    </w:p>
    <w:p w14:paraId="4898E862" w14:textId="77777777" w:rsidR="00D13B89" w:rsidRPr="0097219B" w:rsidRDefault="00D13B89" w:rsidP="00D13B89">
      <w:pPr>
        <w:tabs>
          <w:tab w:val="left" w:pos="432"/>
        </w:tabs>
        <w:spacing w:line="240" w:lineRule="exact"/>
        <w:rPr>
          <w:rFonts w:ascii="Arial" w:hAnsi="Arial" w:cs="Arial"/>
          <w:sz w:val="24"/>
          <w:szCs w:val="24"/>
        </w:rPr>
      </w:pPr>
    </w:p>
    <w:p w14:paraId="2D17DC62" w14:textId="77777777" w:rsidR="00D13B89" w:rsidRPr="0097219B" w:rsidRDefault="00D13B89" w:rsidP="00D13B89">
      <w:pPr>
        <w:spacing w:line="240" w:lineRule="exact"/>
        <w:ind w:left="1152"/>
        <w:rPr>
          <w:rFonts w:ascii="Arial" w:hAnsi="Arial" w:cs="Arial"/>
          <w:sz w:val="24"/>
          <w:szCs w:val="24"/>
        </w:rPr>
      </w:pPr>
    </w:p>
    <w:p w14:paraId="076E5AD8" w14:textId="77777777" w:rsidR="00D13B89" w:rsidRPr="0097219B" w:rsidRDefault="00D13B89" w:rsidP="00D13B89">
      <w:pPr>
        <w:tabs>
          <w:tab w:val="left" w:pos="432"/>
        </w:tabs>
        <w:spacing w:line="240" w:lineRule="exact"/>
        <w:rPr>
          <w:rFonts w:ascii="Arial" w:hAnsi="Arial" w:cs="Arial"/>
          <w:sz w:val="24"/>
          <w:szCs w:val="24"/>
        </w:rPr>
      </w:pPr>
    </w:p>
    <w:p w14:paraId="007B8CBD" w14:textId="305784B4" w:rsidR="0097219B" w:rsidRDefault="0097219B" w:rsidP="00D13B89">
      <w:pPr>
        <w:numPr>
          <w:ilvl w:val="12"/>
          <w:numId w:val="0"/>
        </w:numPr>
        <w:spacing w:line="240" w:lineRule="exact"/>
        <w:rPr>
          <w:rFonts w:ascii="Arial" w:hAnsi="Arial" w:cs="Arial"/>
          <w:b/>
          <w:sz w:val="24"/>
          <w:szCs w:val="24"/>
        </w:rPr>
      </w:pPr>
      <w:r w:rsidRPr="0097219B">
        <w:rPr>
          <w:rFonts w:ascii="Arial" w:hAnsi="Arial" w:cs="Arial"/>
          <w:b/>
          <w:sz w:val="24"/>
          <w:szCs w:val="24"/>
        </w:rPr>
        <w:t>Part 2: Cultural Intelligence</w:t>
      </w:r>
    </w:p>
    <w:p w14:paraId="288AC06A" w14:textId="0F21A38C" w:rsidR="00E93C7E" w:rsidRPr="0097219B" w:rsidRDefault="00E93C7E" w:rsidP="00D13B89">
      <w:pPr>
        <w:numPr>
          <w:ilvl w:val="12"/>
          <w:numId w:val="0"/>
        </w:numPr>
        <w:spacing w:line="240" w:lineRule="exact"/>
        <w:rPr>
          <w:rFonts w:ascii="Arial" w:hAnsi="Arial" w:cs="Arial"/>
          <w:b/>
          <w:sz w:val="24"/>
          <w:szCs w:val="24"/>
        </w:rPr>
      </w:pPr>
      <w:r>
        <w:rPr>
          <w:rFonts w:ascii="Arial" w:hAnsi="Arial" w:cs="Arial"/>
          <w:b/>
          <w:sz w:val="24"/>
          <w:szCs w:val="24"/>
        </w:rPr>
        <w:t>Inclusive Leadership</w:t>
      </w:r>
      <w:r w:rsidR="003E25A6">
        <w:rPr>
          <w:rFonts w:ascii="Arial" w:hAnsi="Arial" w:cs="Arial"/>
          <w:b/>
          <w:sz w:val="24"/>
          <w:szCs w:val="24"/>
        </w:rPr>
        <w:t xml:space="preserve"> </w:t>
      </w:r>
    </w:p>
    <w:p w14:paraId="7B0A7F3D" w14:textId="5E9B496F" w:rsidR="0097219B" w:rsidRPr="0097219B" w:rsidRDefault="00B1147B" w:rsidP="00D13B89">
      <w:pPr>
        <w:numPr>
          <w:ilvl w:val="12"/>
          <w:numId w:val="0"/>
        </w:numPr>
        <w:spacing w:line="240" w:lineRule="exact"/>
        <w:rPr>
          <w:rFonts w:ascii="Arial" w:hAnsi="Arial" w:cs="Arial"/>
          <w:b/>
          <w:sz w:val="24"/>
          <w:szCs w:val="24"/>
        </w:rPr>
      </w:pPr>
      <w:r>
        <w:rPr>
          <w:rFonts w:ascii="Arial" w:hAnsi="Arial" w:cs="Arial"/>
          <w:b/>
          <w:sz w:val="24"/>
          <w:szCs w:val="24"/>
        </w:rPr>
        <w:tab/>
      </w:r>
    </w:p>
    <w:p w14:paraId="65657099" w14:textId="77777777" w:rsidR="003E25A6" w:rsidRPr="003E25A6" w:rsidRDefault="003E25A6" w:rsidP="003E25A6">
      <w:pPr>
        <w:pStyle w:val="ListParagraph"/>
        <w:numPr>
          <w:ilvl w:val="0"/>
          <w:numId w:val="45"/>
        </w:numPr>
        <w:spacing w:line="240" w:lineRule="exact"/>
        <w:rPr>
          <w:rFonts w:ascii="Arial" w:hAnsi="Arial" w:cs="Arial"/>
          <w:b/>
        </w:rPr>
      </w:pPr>
      <w:r w:rsidRPr="003E25A6">
        <w:rPr>
          <w:rFonts w:ascii="Arial" w:hAnsi="Arial" w:cs="Arial"/>
          <w:b/>
        </w:rPr>
        <w:t>The Key to Inclusive Leadership, Julia Bourke and Andrea Titus</w:t>
      </w:r>
    </w:p>
    <w:p w14:paraId="58A0DF65" w14:textId="100B654C" w:rsidR="0097219B" w:rsidRPr="003E25A6" w:rsidRDefault="00000000" w:rsidP="003E25A6">
      <w:pPr>
        <w:pStyle w:val="ListParagraph"/>
        <w:spacing w:line="240" w:lineRule="exact"/>
        <w:rPr>
          <w:rFonts w:ascii="Arial" w:hAnsi="Arial" w:cs="Arial"/>
          <w:b/>
        </w:rPr>
      </w:pPr>
      <w:hyperlink r:id="rId10" w:history="1">
        <w:r w:rsidR="003E25A6" w:rsidRPr="0024636B">
          <w:rPr>
            <w:rStyle w:val="Hyperlink"/>
            <w:rFonts w:ascii="Arial" w:hAnsi="Arial" w:cs="Arial"/>
            <w:b/>
          </w:rPr>
          <w:t>https://hbr.org/2020/03/the-key-to-inclusive-leadership</w:t>
        </w:r>
      </w:hyperlink>
    </w:p>
    <w:p w14:paraId="5871ECE5" w14:textId="77777777" w:rsidR="0097219B" w:rsidRPr="0097219B" w:rsidRDefault="0097219B" w:rsidP="00D13B89">
      <w:pPr>
        <w:numPr>
          <w:ilvl w:val="12"/>
          <w:numId w:val="0"/>
        </w:numPr>
        <w:spacing w:line="240" w:lineRule="exact"/>
        <w:rPr>
          <w:rFonts w:ascii="Arial" w:hAnsi="Arial" w:cs="Arial"/>
          <w:b/>
          <w:sz w:val="24"/>
          <w:szCs w:val="24"/>
        </w:rPr>
      </w:pPr>
    </w:p>
    <w:p w14:paraId="1E54B7A8" w14:textId="77777777" w:rsidR="0097219B" w:rsidRPr="0097219B" w:rsidRDefault="0097219B" w:rsidP="00D13B89">
      <w:pPr>
        <w:numPr>
          <w:ilvl w:val="12"/>
          <w:numId w:val="0"/>
        </w:numPr>
        <w:spacing w:line="240" w:lineRule="exact"/>
        <w:rPr>
          <w:rFonts w:ascii="Arial" w:hAnsi="Arial" w:cs="Arial"/>
          <w:b/>
          <w:sz w:val="24"/>
          <w:szCs w:val="24"/>
        </w:rPr>
      </w:pPr>
    </w:p>
    <w:p w14:paraId="6FF6CD98" w14:textId="4B039014" w:rsidR="0097219B" w:rsidRDefault="0097219B" w:rsidP="00D13B89">
      <w:pPr>
        <w:numPr>
          <w:ilvl w:val="12"/>
          <w:numId w:val="0"/>
        </w:numPr>
        <w:spacing w:line="240" w:lineRule="exact"/>
        <w:rPr>
          <w:rFonts w:ascii="Arial" w:hAnsi="Arial" w:cs="Arial"/>
          <w:b/>
          <w:sz w:val="24"/>
          <w:szCs w:val="24"/>
        </w:rPr>
      </w:pPr>
      <w:r w:rsidRPr="0097219B">
        <w:rPr>
          <w:rFonts w:ascii="Arial" w:hAnsi="Arial" w:cs="Arial"/>
          <w:b/>
          <w:sz w:val="24"/>
          <w:szCs w:val="24"/>
        </w:rPr>
        <w:t>Part 3: Social and Politica</w:t>
      </w:r>
      <w:r>
        <w:rPr>
          <w:rFonts w:ascii="Arial" w:hAnsi="Arial" w:cs="Arial"/>
          <w:b/>
          <w:sz w:val="24"/>
          <w:szCs w:val="24"/>
        </w:rPr>
        <w:t>l</w:t>
      </w:r>
      <w:r w:rsidRPr="0097219B">
        <w:rPr>
          <w:rFonts w:ascii="Arial" w:hAnsi="Arial" w:cs="Arial"/>
          <w:b/>
          <w:sz w:val="24"/>
          <w:szCs w:val="24"/>
        </w:rPr>
        <w:t xml:space="preserve"> Intelligence</w:t>
      </w:r>
    </w:p>
    <w:p w14:paraId="62BB33A0" w14:textId="77777777" w:rsidR="0097219B" w:rsidRPr="0097219B" w:rsidRDefault="0097219B" w:rsidP="00D13B89">
      <w:pPr>
        <w:numPr>
          <w:ilvl w:val="12"/>
          <w:numId w:val="0"/>
        </w:numPr>
        <w:spacing w:line="240" w:lineRule="exact"/>
        <w:rPr>
          <w:rFonts w:ascii="Arial" w:hAnsi="Arial" w:cs="Arial"/>
          <w:b/>
          <w:sz w:val="24"/>
          <w:szCs w:val="24"/>
        </w:rPr>
      </w:pPr>
    </w:p>
    <w:p w14:paraId="55A1399B" w14:textId="77777777" w:rsidR="0097219B" w:rsidRPr="0097219B" w:rsidRDefault="0097219B" w:rsidP="00D13B89">
      <w:pPr>
        <w:numPr>
          <w:ilvl w:val="12"/>
          <w:numId w:val="0"/>
        </w:numPr>
        <w:spacing w:line="240" w:lineRule="exact"/>
        <w:rPr>
          <w:rFonts w:ascii="Arial" w:hAnsi="Arial" w:cs="Arial"/>
          <w:b/>
          <w:sz w:val="24"/>
          <w:szCs w:val="24"/>
        </w:rPr>
      </w:pPr>
    </w:p>
    <w:p w14:paraId="2F9FCFA2" w14:textId="6A3A321C" w:rsidR="00D13B89" w:rsidRPr="0097219B" w:rsidRDefault="007B497F" w:rsidP="00D13B89">
      <w:pPr>
        <w:numPr>
          <w:ilvl w:val="12"/>
          <w:numId w:val="0"/>
        </w:numPr>
        <w:spacing w:line="240" w:lineRule="exact"/>
        <w:rPr>
          <w:rFonts w:ascii="Arial" w:hAnsi="Arial" w:cs="Arial"/>
          <w:b/>
          <w:sz w:val="24"/>
          <w:szCs w:val="24"/>
        </w:rPr>
      </w:pPr>
      <w:r w:rsidRPr="0097219B">
        <w:rPr>
          <w:rFonts w:ascii="Arial" w:hAnsi="Arial" w:cs="Arial"/>
          <w:b/>
          <w:sz w:val="24"/>
          <w:szCs w:val="24"/>
        </w:rPr>
        <w:t>Influence Without Authority</w:t>
      </w:r>
    </w:p>
    <w:p w14:paraId="20ED586A" w14:textId="77777777" w:rsidR="00D13B89" w:rsidRPr="0097219B" w:rsidRDefault="00D13B89" w:rsidP="00D13B89">
      <w:pPr>
        <w:numPr>
          <w:ilvl w:val="12"/>
          <w:numId w:val="0"/>
        </w:numPr>
        <w:spacing w:line="240" w:lineRule="exact"/>
        <w:rPr>
          <w:rFonts w:ascii="Arial" w:hAnsi="Arial" w:cs="Arial"/>
          <w:b/>
          <w:sz w:val="24"/>
          <w:szCs w:val="24"/>
        </w:rPr>
      </w:pPr>
    </w:p>
    <w:p w14:paraId="4C6596D3" w14:textId="2598F12A" w:rsidR="00D13B89" w:rsidRPr="0097219B" w:rsidRDefault="00D13B89" w:rsidP="00D13B89">
      <w:pPr>
        <w:numPr>
          <w:ilvl w:val="12"/>
          <w:numId w:val="0"/>
        </w:numPr>
        <w:spacing w:line="240" w:lineRule="exact"/>
        <w:ind w:left="720"/>
        <w:rPr>
          <w:rFonts w:ascii="Arial" w:hAnsi="Arial" w:cs="Arial"/>
          <w:b/>
          <w:color w:val="0000FF"/>
          <w:sz w:val="24"/>
          <w:szCs w:val="24"/>
        </w:rPr>
      </w:pPr>
      <w:r w:rsidRPr="0097219B">
        <w:rPr>
          <w:rFonts w:ascii="Arial" w:hAnsi="Arial" w:cs="Arial"/>
          <w:b/>
          <w:color w:val="0000FF"/>
          <w:sz w:val="24"/>
          <w:szCs w:val="24"/>
        </w:rPr>
        <w:t>Required reading</w:t>
      </w:r>
      <w:r w:rsidR="00B1147B">
        <w:rPr>
          <w:rFonts w:ascii="Arial" w:hAnsi="Arial" w:cs="Arial"/>
          <w:b/>
          <w:color w:val="0000FF"/>
          <w:sz w:val="24"/>
          <w:szCs w:val="24"/>
        </w:rPr>
        <w:t>/watching</w:t>
      </w:r>
      <w:r w:rsidRPr="0097219B">
        <w:rPr>
          <w:rFonts w:ascii="Arial" w:hAnsi="Arial" w:cs="Arial"/>
          <w:b/>
          <w:color w:val="0000FF"/>
          <w:sz w:val="24"/>
          <w:szCs w:val="24"/>
        </w:rPr>
        <w:t xml:space="preserve"> to be completed before class:  </w:t>
      </w:r>
    </w:p>
    <w:p w14:paraId="7057FEF5" w14:textId="77777777" w:rsidR="00D13B89" w:rsidRPr="0097219B" w:rsidRDefault="00D13B89" w:rsidP="00D13B89">
      <w:pPr>
        <w:numPr>
          <w:ilvl w:val="12"/>
          <w:numId w:val="0"/>
        </w:numPr>
        <w:spacing w:line="240" w:lineRule="exact"/>
        <w:ind w:left="720"/>
        <w:rPr>
          <w:rFonts w:ascii="Arial" w:hAnsi="Arial" w:cs="Arial"/>
          <w:b/>
          <w:color w:val="0000FF"/>
          <w:sz w:val="24"/>
          <w:szCs w:val="24"/>
        </w:rPr>
      </w:pPr>
    </w:p>
    <w:p w14:paraId="2CA0F5C4" w14:textId="065D20DD" w:rsidR="007B497F" w:rsidRPr="003E25A6" w:rsidRDefault="00D13B89" w:rsidP="00D13B89">
      <w:pPr>
        <w:numPr>
          <w:ilvl w:val="0"/>
          <w:numId w:val="39"/>
        </w:numPr>
        <w:spacing w:line="240" w:lineRule="exact"/>
        <w:rPr>
          <w:rFonts w:ascii="Arial" w:hAnsi="Arial" w:cs="Arial"/>
          <w:b/>
          <w:sz w:val="24"/>
          <w:szCs w:val="24"/>
        </w:rPr>
      </w:pPr>
      <w:r w:rsidRPr="0097219B">
        <w:rPr>
          <w:rFonts w:ascii="Arial" w:hAnsi="Arial" w:cs="Arial"/>
          <w:b/>
          <w:sz w:val="24"/>
          <w:szCs w:val="24"/>
        </w:rPr>
        <w:t>Chapter 5: Gaining and Using Sustainable, Ethical Power and Influence</w:t>
      </w:r>
      <w:r w:rsidR="007B497F" w:rsidRPr="0097219B">
        <w:rPr>
          <w:rFonts w:ascii="Arial" w:hAnsi="Arial" w:cs="Arial"/>
          <w:b/>
          <w:sz w:val="24"/>
          <w:szCs w:val="24"/>
        </w:rPr>
        <w:t xml:space="preserve"> </w:t>
      </w:r>
      <w:r w:rsidR="007B497F" w:rsidRPr="0097219B">
        <w:rPr>
          <w:rFonts w:ascii="Arial" w:hAnsi="Arial" w:cs="Arial"/>
          <w:b/>
          <w:i/>
          <w:iCs/>
          <w:sz w:val="24"/>
          <w:szCs w:val="24"/>
        </w:rPr>
        <w:t>and/or</w:t>
      </w:r>
    </w:p>
    <w:p w14:paraId="3DC2633A" w14:textId="77777777" w:rsidR="003E25A6" w:rsidRPr="0097219B" w:rsidRDefault="003E25A6" w:rsidP="003E25A6">
      <w:pPr>
        <w:spacing w:line="240" w:lineRule="exact"/>
        <w:ind w:left="1490"/>
        <w:rPr>
          <w:rFonts w:ascii="Arial" w:hAnsi="Arial" w:cs="Arial"/>
          <w:b/>
          <w:sz w:val="24"/>
          <w:szCs w:val="24"/>
        </w:rPr>
      </w:pPr>
    </w:p>
    <w:p w14:paraId="097F7636" w14:textId="32A8E79B" w:rsidR="007B497F" w:rsidRDefault="007B497F" w:rsidP="004D3961">
      <w:pPr>
        <w:numPr>
          <w:ilvl w:val="0"/>
          <w:numId w:val="39"/>
        </w:numPr>
        <w:spacing w:line="240" w:lineRule="exact"/>
        <w:rPr>
          <w:rFonts w:ascii="Arial" w:hAnsi="Arial" w:cs="Arial"/>
          <w:b/>
          <w:sz w:val="24"/>
          <w:szCs w:val="24"/>
        </w:rPr>
      </w:pPr>
      <w:r w:rsidRPr="0097219B">
        <w:rPr>
          <w:rFonts w:ascii="Arial" w:hAnsi="Arial" w:cs="Arial"/>
          <w:b/>
          <w:sz w:val="24"/>
          <w:szCs w:val="24"/>
        </w:rPr>
        <w:t xml:space="preserve">Cialdini </w:t>
      </w:r>
      <w:proofErr w:type="spellStart"/>
      <w:r w:rsidRPr="0097219B">
        <w:rPr>
          <w:rFonts w:ascii="Arial" w:hAnsi="Arial" w:cs="Arial"/>
          <w:b/>
          <w:sz w:val="24"/>
          <w:szCs w:val="24"/>
        </w:rPr>
        <w:t>Youtube</w:t>
      </w:r>
      <w:proofErr w:type="spellEnd"/>
      <w:r w:rsidRPr="0097219B">
        <w:rPr>
          <w:rFonts w:ascii="Arial" w:hAnsi="Arial" w:cs="Arial"/>
          <w:b/>
          <w:sz w:val="24"/>
          <w:szCs w:val="24"/>
        </w:rPr>
        <w:t>: The Six Universal Principles of Influence</w:t>
      </w:r>
      <w:r w:rsidR="00D13B89" w:rsidRPr="0097219B">
        <w:rPr>
          <w:rFonts w:ascii="Arial" w:hAnsi="Arial" w:cs="Arial"/>
          <w:b/>
          <w:sz w:val="24"/>
          <w:szCs w:val="24"/>
        </w:rPr>
        <w:t xml:space="preserve"> </w:t>
      </w:r>
      <w:hyperlink r:id="rId11" w:history="1">
        <w:r w:rsidR="00E93C7E" w:rsidRPr="0024636B">
          <w:rPr>
            <w:rStyle w:val="Hyperlink"/>
            <w:rFonts w:ascii="Arial" w:hAnsi="Arial" w:cs="Arial"/>
            <w:b/>
            <w:sz w:val="24"/>
            <w:szCs w:val="24"/>
          </w:rPr>
          <w:t>https://www.youtube.com/watch?v=kv0sOX6Alrk</w:t>
        </w:r>
      </w:hyperlink>
    </w:p>
    <w:p w14:paraId="60DE1DAC" w14:textId="77777777" w:rsidR="00E93C7E" w:rsidRPr="0097219B" w:rsidRDefault="00E93C7E" w:rsidP="004D3961">
      <w:pPr>
        <w:numPr>
          <w:ilvl w:val="0"/>
          <w:numId w:val="39"/>
        </w:numPr>
        <w:spacing w:line="240" w:lineRule="exact"/>
        <w:rPr>
          <w:rFonts w:ascii="Arial" w:hAnsi="Arial" w:cs="Arial"/>
          <w:b/>
          <w:sz w:val="24"/>
          <w:szCs w:val="24"/>
        </w:rPr>
      </w:pPr>
    </w:p>
    <w:p w14:paraId="121B9BDB" w14:textId="22263F4F" w:rsidR="007B497F" w:rsidRPr="0097219B" w:rsidRDefault="00E93C7E" w:rsidP="007B497F">
      <w:pPr>
        <w:spacing w:line="240" w:lineRule="exact"/>
        <w:ind w:left="1490"/>
        <w:rPr>
          <w:rFonts w:ascii="Arial" w:hAnsi="Arial" w:cs="Arial"/>
          <w:b/>
          <w:sz w:val="24"/>
          <w:szCs w:val="24"/>
        </w:rPr>
      </w:pPr>
      <w:r w:rsidRPr="00E93C7E">
        <w:rPr>
          <w:rFonts w:ascii="Arial" w:hAnsi="Arial" w:cs="Arial"/>
          <w:b/>
          <w:sz w:val="24"/>
          <w:szCs w:val="24"/>
        </w:rPr>
        <w:t>https://www.linkedin.com/pulse/influence-emotional-intelligence-competency-we-all-want-solomon/</w:t>
      </w:r>
    </w:p>
    <w:p w14:paraId="76599805" w14:textId="77777777" w:rsidR="00D13B89" w:rsidRPr="0097219B" w:rsidRDefault="00D13B89" w:rsidP="00D13B89">
      <w:pPr>
        <w:rPr>
          <w:rFonts w:ascii="Arial" w:hAnsi="Arial" w:cs="Arial"/>
          <w:sz w:val="24"/>
          <w:szCs w:val="24"/>
        </w:rPr>
      </w:pPr>
    </w:p>
    <w:p w14:paraId="6629F22C" w14:textId="77777777" w:rsidR="00D13B89" w:rsidRPr="0097219B" w:rsidRDefault="00D13B89" w:rsidP="00D13B89">
      <w:pPr>
        <w:pStyle w:val="Heading3"/>
        <w:rPr>
          <w:bCs w:val="0"/>
          <w:szCs w:val="24"/>
          <w:u w:val="single"/>
        </w:rPr>
      </w:pPr>
      <w:r w:rsidRPr="0097219B">
        <w:rPr>
          <w:bCs w:val="0"/>
          <w:szCs w:val="24"/>
          <w:u w:val="single"/>
        </w:rPr>
        <w:br w:type="column"/>
      </w:r>
    </w:p>
    <w:p w14:paraId="723C73A6" w14:textId="73934593" w:rsidR="00D13B89" w:rsidRPr="0097219B" w:rsidRDefault="00D13B89" w:rsidP="00D13B89">
      <w:pPr>
        <w:pStyle w:val="Heading3"/>
        <w:rPr>
          <w:bCs w:val="0"/>
          <w:szCs w:val="24"/>
          <w:u w:val="single"/>
        </w:rPr>
      </w:pPr>
      <w:r w:rsidRPr="0097219B">
        <w:rPr>
          <w:bCs w:val="0"/>
          <w:szCs w:val="24"/>
          <w:u w:val="single"/>
        </w:rPr>
        <w:t xml:space="preserve">DAY </w:t>
      </w:r>
      <w:r w:rsidR="005967A6" w:rsidRPr="0097219B">
        <w:rPr>
          <w:bCs w:val="0"/>
          <w:szCs w:val="24"/>
          <w:u w:val="single"/>
        </w:rPr>
        <w:t>2</w:t>
      </w:r>
    </w:p>
    <w:p w14:paraId="142D9634" w14:textId="77777777" w:rsidR="00D13B89" w:rsidRPr="0097219B" w:rsidRDefault="00D13B89" w:rsidP="00D13B89">
      <w:pPr>
        <w:rPr>
          <w:rFonts w:ascii="Arial" w:hAnsi="Arial" w:cs="Arial"/>
          <w:b/>
          <w:sz w:val="24"/>
          <w:szCs w:val="24"/>
        </w:rPr>
      </w:pPr>
    </w:p>
    <w:p w14:paraId="09118877" w14:textId="77777777" w:rsidR="0097219B" w:rsidRPr="0097219B" w:rsidRDefault="0097219B" w:rsidP="00D13B89">
      <w:pPr>
        <w:rPr>
          <w:rFonts w:ascii="Arial" w:hAnsi="Arial" w:cs="Arial"/>
          <w:b/>
          <w:sz w:val="24"/>
          <w:szCs w:val="24"/>
        </w:rPr>
      </w:pPr>
      <w:r w:rsidRPr="0097219B">
        <w:rPr>
          <w:rFonts w:ascii="Arial" w:hAnsi="Arial" w:cs="Arial"/>
          <w:b/>
          <w:sz w:val="24"/>
          <w:szCs w:val="24"/>
        </w:rPr>
        <w:t>Social Intelligence:</w:t>
      </w:r>
    </w:p>
    <w:p w14:paraId="779089D0" w14:textId="2AB551D8" w:rsidR="007B497F" w:rsidRPr="0097219B" w:rsidRDefault="00D13B89" w:rsidP="00D13B89">
      <w:pPr>
        <w:rPr>
          <w:rFonts w:ascii="Arial" w:hAnsi="Arial" w:cs="Arial"/>
          <w:b/>
          <w:sz w:val="24"/>
          <w:szCs w:val="24"/>
        </w:rPr>
      </w:pPr>
      <w:r w:rsidRPr="0097219B">
        <w:rPr>
          <w:rFonts w:ascii="Arial" w:hAnsi="Arial" w:cs="Arial"/>
          <w:b/>
          <w:sz w:val="24"/>
          <w:szCs w:val="24"/>
        </w:rPr>
        <w:t>Using Social Styles: Understanding Your Styles, Strengths, Weaknesses</w:t>
      </w:r>
      <w:r w:rsidR="007B497F" w:rsidRPr="0097219B">
        <w:rPr>
          <w:rFonts w:ascii="Arial" w:hAnsi="Arial" w:cs="Arial"/>
          <w:b/>
          <w:sz w:val="24"/>
          <w:szCs w:val="24"/>
        </w:rPr>
        <w:t xml:space="preserve"> </w:t>
      </w:r>
    </w:p>
    <w:p w14:paraId="33E7F5C6" w14:textId="7F03F1F6" w:rsidR="00D13B89" w:rsidRPr="0097219B" w:rsidRDefault="007B497F" w:rsidP="00D13B89">
      <w:pPr>
        <w:rPr>
          <w:rFonts w:ascii="Arial" w:hAnsi="Arial" w:cs="Arial"/>
          <w:b/>
          <w:sz w:val="24"/>
          <w:szCs w:val="24"/>
        </w:rPr>
      </w:pPr>
      <w:r w:rsidRPr="0097219B">
        <w:rPr>
          <w:rFonts w:ascii="Arial" w:hAnsi="Arial" w:cs="Arial"/>
          <w:b/>
          <w:sz w:val="24"/>
          <w:szCs w:val="24"/>
        </w:rPr>
        <w:t>(Self and Social Awareness, Influence Without Authority)</w:t>
      </w:r>
    </w:p>
    <w:p w14:paraId="64CC7F33" w14:textId="77777777" w:rsidR="00D13B89" w:rsidRPr="0097219B" w:rsidRDefault="00D13B89" w:rsidP="00D13B89">
      <w:pPr>
        <w:rPr>
          <w:rFonts w:ascii="Arial" w:hAnsi="Arial" w:cs="Arial"/>
          <w:b/>
          <w:color w:val="0000FF"/>
          <w:sz w:val="24"/>
          <w:szCs w:val="24"/>
        </w:rPr>
      </w:pPr>
    </w:p>
    <w:p w14:paraId="1438B24E" w14:textId="28517F9C" w:rsidR="00D13B89" w:rsidRPr="0097219B" w:rsidRDefault="00D13B89" w:rsidP="00D13B89">
      <w:pPr>
        <w:pStyle w:val="Heading1"/>
        <w:numPr>
          <w:ilvl w:val="12"/>
          <w:numId w:val="0"/>
        </w:numPr>
        <w:ind w:left="720"/>
        <w:rPr>
          <w:bCs w:val="0"/>
          <w:color w:val="0000FF"/>
          <w:sz w:val="24"/>
          <w:szCs w:val="24"/>
        </w:rPr>
      </w:pPr>
      <w:r w:rsidRPr="0097219B">
        <w:rPr>
          <w:bCs w:val="0"/>
          <w:color w:val="0000FF"/>
          <w:sz w:val="24"/>
          <w:szCs w:val="24"/>
        </w:rPr>
        <w:t>Required Self-Assessment</w:t>
      </w:r>
      <w:r w:rsidR="00391CBB" w:rsidRPr="0097219B">
        <w:rPr>
          <w:bCs w:val="0"/>
          <w:color w:val="0000FF"/>
          <w:sz w:val="24"/>
          <w:szCs w:val="24"/>
        </w:rPr>
        <w:t>To</w:t>
      </w:r>
      <w:r w:rsidRPr="0097219B">
        <w:rPr>
          <w:bCs w:val="0"/>
          <w:color w:val="0000FF"/>
          <w:sz w:val="24"/>
          <w:szCs w:val="24"/>
        </w:rPr>
        <w:t xml:space="preserve"> Be Completed Before Class: </w:t>
      </w:r>
    </w:p>
    <w:p w14:paraId="5E1D0797" w14:textId="77777777" w:rsidR="00D13B89" w:rsidRPr="0097219B" w:rsidRDefault="00D13B89" w:rsidP="00D13B89">
      <w:pPr>
        <w:rPr>
          <w:rFonts w:ascii="Arial" w:hAnsi="Arial" w:cs="Arial"/>
          <w:sz w:val="28"/>
          <w:szCs w:val="28"/>
        </w:rPr>
      </w:pPr>
    </w:p>
    <w:p w14:paraId="1AB920F9" w14:textId="77777777" w:rsidR="00D13B89" w:rsidRPr="0097219B" w:rsidRDefault="00D13B89" w:rsidP="00D13B89">
      <w:pPr>
        <w:pStyle w:val="Heading1"/>
        <w:keepNext/>
        <w:numPr>
          <w:ilvl w:val="0"/>
          <w:numId w:val="41"/>
        </w:numPr>
        <w:spacing w:before="0" w:after="0"/>
        <w:rPr>
          <w:bCs w:val="0"/>
          <w:sz w:val="24"/>
          <w:szCs w:val="24"/>
        </w:rPr>
      </w:pPr>
      <w:r w:rsidRPr="0097219B">
        <w:rPr>
          <w:bCs w:val="0"/>
          <w:sz w:val="24"/>
          <w:szCs w:val="24"/>
        </w:rPr>
        <w:t xml:space="preserve"> Social Styles Assessment (in Chapter 5 of the textbook, pages 193-196)</w:t>
      </w:r>
    </w:p>
    <w:p w14:paraId="4B32A043" w14:textId="77777777" w:rsidR="00D13B89" w:rsidRPr="0097219B" w:rsidRDefault="00D13B89" w:rsidP="00D13B89">
      <w:pPr>
        <w:rPr>
          <w:rFonts w:ascii="Arial" w:hAnsi="Arial" w:cs="Arial"/>
          <w:b/>
          <w:bCs/>
          <w:sz w:val="24"/>
          <w:szCs w:val="24"/>
        </w:rPr>
      </w:pPr>
    </w:p>
    <w:p w14:paraId="703AFFD5" w14:textId="77777777" w:rsidR="00D13B89" w:rsidRPr="0097219B" w:rsidRDefault="00D13B89" w:rsidP="00D13B89">
      <w:pPr>
        <w:spacing w:line="240" w:lineRule="exact"/>
        <w:rPr>
          <w:rFonts w:ascii="Arial" w:hAnsi="Arial" w:cs="Arial"/>
          <w:b/>
          <w:bCs/>
          <w:i/>
          <w:sz w:val="24"/>
          <w:szCs w:val="24"/>
        </w:rPr>
      </w:pPr>
      <w:r w:rsidRPr="0097219B">
        <w:rPr>
          <w:rFonts w:ascii="Arial" w:hAnsi="Arial" w:cs="Arial"/>
          <w:b/>
          <w:bCs/>
          <w:i/>
          <w:sz w:val="24"/>
          <w:szCs w:val="24"/>
        </w:rPr>
        <w:t xml:space="preserve">In-Class Activity:  </w:t>
      </w:r>
    </w:p>
    <w:p w14:paraId="227571E3" w14:textId="55665EE1" w:rsidR="00D13B89" w:rsidRPr="0097219B" w:rsidRDefault="00D13B89" w:rsidP="00D13B89">
      <w:pPr>
        <w:spacing w:line="240" w:lineRule="exact"/>
        <w:ind w:left="360"/>
        <w:rPr>
          <w:rFonts w:ascii="Arial" w:hAnsi="Arial" w:cs="Arial"/>
          <w:sz w:val="24"/>
          <w:szCs w:val="24"/>
        </w:rPr>
      </w:pPr>
      <w:r w:rsidRPr="0097219B">
        <w:rPr>
          <w:rFonts w:ascii="Arial" w:hAnsi="Arial" w:cs="Arial"/>
          <w:i/>
          <w:sz w:val="24"/>
          <w:szCs w:val="24"/>
        </w:rPr>
        <w:t>Understanding and Using Social Styles: The assessment helps you identify the behaviors you tend to bring to the workplace.  The activity will help you understand your strengths and weaknesses, as well as how others perceive you and how you can influence others who have styles that are different from your own</w:t>
      </w:r>
      <w:r w:rsidRPr="0097219B">
        <w:rPr>
          <w:rFonts w:ascii="Arial" w:hAnsi="Arial" w:cs="Arial"/>
          <w:sz w:val="24"/>
          <w:szCs w:val="24"/>
        </w:rPr>
        <w:t xml:space="preserve">.  </w:t>
      </w:r>
    </w:p>
    <w:p w14:paraId="5352C8F6" w14:textId="29F45C6F" w:rsidR="007B497F" w:rsidRPr="0097219B" w:rsidRDefault="007B497F" w:rsidP="00D13B89">
      <w:pPr>
        <w:spacing w:line="240" w:lineRule="exact"/>
        <w:ind w:left="360"/>
        <w:rPr>
          <w:rFonts w:ascii="Arial" w:hAnsi="Arial" w:cs="Arial"/>
          <w:sz w:val="24"/>
          <w:szCs w:val="24"/>
        </w:rPr>
      </w:pPr>
    </w:p>
    <w:p w14:paraId="1E8AEAB7" w14:textId="525B2088" w:rsidR="007B497F" w:rsidRPr="0097219B" w:rsidRDefault="007B497F" w:rsidP="00D13B89">
      <w:pPr>
        <w:spacing w:line="240" w:lineRule="exact"/>
        <w:ind w:left="360"/>
        <w:rPr>
          <w:rFonts w:ascii="Arial" w:hAnsi="Arial" w:cs="Arial"/>
          <w:sz w:val="24"/>
          <w:szCs w:val="24"/>
        </w:rPr>
      </w:pPr>
    </w:p>
    <w:p w14:paraId="0CFBE823" w14:textId="77777777" w:rsidR="007B497F" w:rsidRPr="0097219B" w:rsidRDefault="007B497F" w:rsidP="00D13B89">
      <w:pPr>
        <w:spacing w:line="240" w:lineRule="exact"/>
        <w:ind w:left="360"/>
        <w:rPr>
          <w:rFonts w:ascii="Arial" w:hAnsi="Arial" w:cs="Arial"/>
          <w:sz w:val="24"/>
          <w:szCs w:val="24"/>
        </w:rPr>
      </w:pPr>
    </w:p>
    <w:p w14:paraId="7D3814BC" w14:textId="4EF75F65" w:rsidR="00D13B89" w:rsidRPr="0097219B" w:rsidRDefault="00D13B89" w:rsidP="007B497F">
      <w:pPr>
        <w:pStyle w:val="Heading3"/>
        <w:rPr>
          <w:bCs w:val="0"/>
          <w:szCs w:val="24"/>
          <w:u w:val="single"/>
        </w:rPr>
      </w:pPr>
      <w:r w:rsidRPr="0097219B">
        <w:rPr>
          <w:sz w:val="24"/>
          <w:szCs w:val="24"/>
        </w:rPr>
        <w:t>Managing Professional Relationships</w:t>
      </w:r>
    </w:p>
    <w:p w14:paraId="6B806ED9" w14:textId="77777777" w:rsidR="00D13B89" w:rsidRPr="0097219B" w:rsidRDefault="00D13B89" w:rsidP="00D13B89">
      <w:pPr>
        <w:numPr>
          <w:ilvl w:val="12"/>
          <w:numId w:val="0"/>
        </w:numPr>
        <w:spacing w:line="240" w:lineRule="exact"/>
        <w:rPr>
          <w:rFonts w:ascii="Arial" w:hAnsi="Arial" w:cs="Arial"/>
          <w:b/>
          <w:sz w:val="24"/>
          <w:szCs w:val="24"/>
        </w:rPr>
      </w:pPr>
    </w:p>
    <w:p w14:paraId="39297318" w14:textId="77777777" w:rsidR="00D13B89" w:rsidRPr="0097219B" w:rsidRDefault="00D13B89" w:rsidP="00D13B89">
      <w:pPr>
        <w:numPr>
          <w:ilvl w:val="12"/>
          <w:numId w:val="0"/>
        </w:numPr>
        <w:spacing w:line="240" w:lineRule="exact"/>
        <w:ind w:left="720"/>
        <w:rPr>
          <w:rFonts w:ascii="Arial" w:hAnsi="Arial" w:cs="Arial"/>
          <w:b/>
          <w:color w:val="0000FF"/>
          <w:sz w:val="24"/>
          <w:szCs w:val="24"/>
        </w:rPr>
      </w:pPr>
      <w:r w:rsidRPr="0097219B">
        <w:rPr>
          <w:rFonts w:ascii="Arial" w:hAnsi="Arial" w:cs="Arial"/>
          <w:b/>
          <w:color w:val="0000FF"/>
          <w:sz w:val="24"/>
          <w:szCs w:val="24"/>
        </w:rPr>
        <w:t>Required Reading To Be Completed Before Class:</w:t>
      </w:r>
    </w:p>
    <w:p w14:paraId="063127BB" w14:textId="77777777" w:rsidR="00D13B89" w:rsidRPr="0097219B" w:rsidRDefault="00D13B89" w:rsidP="00D13B89">
      <w:pPr>
        <w:numPr>
          <w:ilvl w:val="12"/>
          <w:numId w:val="0"/>
        </w:numPr>
        <w:spacing w:line="240" w:lineRule="exact"/>
        <w:ind w:left="720"/>
        <w:rPr>
          <w:rFonts w:ascii="Arial" w:hAnsi="Arial" w:cs="Arial"/>
          <w:b/>
          <w:color w:val="0000FF"/>
          <w:sz w:val="24"/>
          <w:szCs w:val="24"/>
        </w:rPr>
      </w:pPr>
    </w:p>
    <w:p w14:paraId="26CDD367" w14:textId="77777777" w:rsidR="00D13B89" w:rsidRPr="0097219B" w:rsidRDefault="00D13B89" w:rsidP="00D13B89">
      <w:pPr>
        <w:numPr>
          <w:ilvl w:val="0"/>
          <w:numId w:val="40"/>
        </w:numPr>
        <w:spacing w:line="240" w:lineRule="exact"/>
        <w:rPr>
          <w:rFonts w:ascii="Arial" w:hAnsi="Arial" w:cs="Arial"/>
          <w:b/>
          <w:sz w:val="24"/>
          <w:szCs w:val="24"/>
        </w:rPr>
      </w:pPr>
      <w:r w:rsidRPr="0097219B">
        <w:rPr>
          <w:rFonts w:ascii="Arial" w:hAnsi="Arial" w:cs="Arial"/>
          <w:b/>
          <w:sz w:val="24"/>
          <w:szCs w:val="24"/>
        </w:rPr>
        <w:t>Chapter 6</w:t>
      </w:r>
      <w:r w:rsidRPr="0097219B">
        <w:rPr>
          <w:rFonts w:ascii="Arial" w:hAnsi="Arial" w:cs="Arial"/>
          <w:sz w:val="24"/>
          <w:szCs w:val="24"/>
        </w:rPr>
        <w:t xml:space="preserve">: </w:t>
      </w:r>
      <w:r w:rsidRPr="0097219B">
        <w:rPr>
          <w:rFonts w:ascii="Arial" w:hAnsi="Arial" w:cs="Arial"/>
          <w:b/>
          <w:sz w:val="24"/>
          <w:szCs w:val="24"/>
        </w:rPr>
        <w:t>Managing Relationships with Your Bosses, Subordinates and Peers</w:t>
      </w:r>
    </w:p>
    <w:p w14:paraId="4133DF2C" w14:textId="77777777" w:rsidR="00D13B89" w:rsidRPr="0097219B" w:rsidRDefault="00D13B89" w:rsidP="00D13B89">
      <w:pPr>
        <w:spacing w:line="240" w:lineRule="exact"/>
        <w:ind w:left="1512"/>
        <w:rPr>
          <w:rFonts w:ascii="Arial" w:hAnsi="Arial" w:cs="Arial"/>
          <w:sz w:val="24"/>
          <w:szCs w:val="24"/>
        </w:rPr>
      </w:pPr>
    </w:p>
    <w:p w14:paraId="5E530EBB" w14:textId="02ABC0BF" w:rsidR="00D13B89" w:rsidRPr="0097219B" w:rsidRDefault="00D13B89" w:rsidP="00D13B89">
      <w:pPr>
        <w:numPr>
          <w:ilvl w:val="0"/>
          <w:numId w:val="40"/>
        </w:numPr>
        <w:spacing w:line="240" w:lineRule="exact"/>
        <w:rPr>
          <w:rFonts w:ascii="Arial" w:hAnsi="Arial" w:cs="Arial"/>
          <w:sz w:val="24"/>
          <w:szCs w:val="24"/>
        </w:rPr>
      </w:pPr>
      <w:r w:rsidRPr="0097219B">
        <w:rPr>
          <w:rFonts w:ascii="Arial" w:hAnsi="Arial" w:cs="Arial"/>
          <w:b/>
          <w:sz w:val="24"/>
          <w:szCs w:val="24"/>
        </w:rPr>
        <w:t>Receiving, Giving and Seeking Feedback</w:t>
      </w:r>
      <w:r w:rsidRPr="0097219B">
        <w:rPr>
          <w:rFonts w:ascii="Arial" w:hAnsi="Arial" w:cs="Arial"/>
          <w:sz w:val="24"/>
          <w:szCs w:val="24"/>
        </w:rPr>
        <w:t>, Broucek and Morgan (on Canvas)</w:t>
      </w:r>
    </w:p>
    <w:p w14:paraId="3F612C32" w14:textId="77777777" w:rsidR="007B497F" w:rsidRPr="0097219B" w:rsidRDefault="007B497F" w:rsidP="007B497F">
      <w:pPr>
        <w:pStyle w:val="ListParagraph"/>
        <w:rPr>
          <w:rFonts w:ascii="Arial" w:hAnsi="Arial" w:cs="Arial"/>
        </w:rPr>
      </w:pPr>
    </w:p>
    <w:p w14:paraId="33691252" w14:textId="536301CF" w:rsidR="00D13B89" w:rsidRPr="0097219B" w:rsidRDefault="00D13B89" w:rsidP="007B497F">
      <w:pPr>
        <w:numPr>
          <w:ilvl w:val="0"/>
          <w:numId w:val="40"/>
        </w:numPr>
        <w:spacing w:line="240" w:lineRule="exact"/>
        <w:rPr>
          <w:rFonts w:ascii="Arial" w:hAnsi="Arial" w:cs="Arial"/>
          <w:b/>
          <w:bCs/>
          <w:i/>
          <w:iCs/>
          <w:sz w:val="24"/>
          <w:szCs w:val="24"/>
        </w:rPr>
      </w:pPr>
      <w:r w:rsidRPr="0097219B">
        <w:rPr>
          <w:rFonts w:ascii="Arial" w:hAnsi="Arial" w:cs="Arial"/>
          <w:sz w:val="24"/>
          <w:szCs w:val="24"/>
        </w:rPr>
        <w:t>“</w:t>
      </w:r>
      <w:r w:rsidRPr="0097219B">
        <w:rPr>
          <w:rFonts w:ascii="Arial" w:hAnsi="Arial" w:cs="Arial"/>
          <w:b/>
          <w:sz w:val="24"/>
          <w:szCs w:val="24"/>
        </w:rPr>
        <w:t>An Introvert’s Guide to Networking</w:t>
      </w:r>
      <w:r w:rsidRPr="0097219B">
        <w:rPr>
          <w:rFonts w:ascii="Arial" w:hAnsi="Arial" w:cs="Arial"/>
          <w:sz w:val="24"/>
          <w:szCs w:val="24"/>
        </w:rPr>
        <w:t>” Lisa Petrilli, Harvard Business Review (on Canvas)</w:t>
      </w:r>
      <w:r w:rsidR="007B497F" w:rsidRPr="0097219B">
        <w:rPr>
          <w:rFonts w:ascii="Arial" w:hAnsi="Arial" w:cs="Arial"/>
          <w:sz w:val="24"/>
          <w:szCs w:val="24"/>
        </w:rPr>
        <w:t xml:space="preserve"> </w:t>
      </w:r>
      <w:r w:rsidR="007B497F" w:rsidRPr="0097219B">
        <w:rPr>
          <w:rFonts w:ascii="Arial" w:hAnsi="Arial" w:cs="Arial"/>
          <w:b/>
          <w:bCs/>
          <w:i/>
          <w:iCs/>
          <w:sz w:val="24"/>
          <w:szCs w:val="24"/>
        </w:rPr>
        <w:t>Optional</w:t>
      </w:r>
    </w:p>
    <w:p w14:paraId="60F0AD54" w14:textId="77777777" w:rsidR="00D13B89" w:rsidRPr="0097219B" w:rsidRDefault="00D13B89" w:rsidP="00D13B89">
      <w:pPr>
        <w:spacing w:line="240" w:lineRule="exact"/>
        <w:ind w:left="1152"/>
        <w:rPr>
          <w:rFonts w:ascii="Arial" w:hAnsi="Arial" w:cs="Arial"/>
          <w:sz w:val="24"/>
          <w:szCs w:val="24"/>
        </w:rPr>
      </w:pPr>
    </w:p>
    <w:p w14:paraId="0C364BAE" w14:textId="77777777" w:rsidR="00D13B89" w:rsidRPr="0097219B" w:rsidRDefault="00D13B89" w:rsidP="00D13B89">
      <w:pPr>
        <w:numPr>
          <w:ilvl w:val="12"/>
          <w:numId w:val="0"/>
        </w:numPr>
        <w:spacing w:line="240" w:lineRule="exact"/>
        <w:ind w:left="720"/>
        <w:rPr>
          <w:rFonts w:ascii="Arial" w:hAnsi="Arial" w:cs="Arial"/>
          <w:b/>
          <w:color w:val="0000FF"/>
          <w:sz w:val="24"/>
          <w:szCs w:val="24"/>
        </w:rPr>
      </w:pPr>
      <w:r w:rsidRPr="0097219B">
        <w:rPr>
          <w:rFonts w:ascii="Arial" w:hAnsi="Arial" w:cs="Arial"/>
          <w:b/>
          <w:color w:val="0000FF"/>
          <w:sz w:val="24"/>
          <w:szCs w:val="24"/>
        </w:rPr>
        <w:t xml:space="preserve">Required Self-Assessment: </w:t>
      </w:r>
    </w:p>
    <w:p w14:paraId="1A0215B9" w14:textId="77777777" w:rsidR="00D13B89" w:rsidRPr="0097219B" w:rsidRDefault="00D13B89" w:rsidP="00D13B89">
      <w:pPr>
        <w:numPr>
          <w:ilvl w:val="0"/>
          <w:numId w:val="35"/>
        </w:numPr>
        <w:tabs>
          <w:tab w:val="clear" w:pos="360"/>
          <w:tab w:val="num" w:pos="1512"/>
        </w:tabs>
        <w:spacing w:line="240" w:lineRule="exact"/>
        <w:ind w:left="1512"/>
        <w:rPr>
          <w:rFonts w:ascii="Arial" w:hAnsi="Arial" w:cs="Arial"/>
          <w:sz w:val="24"/>
          <w:szCs w:val="24"/>
        </w:rPr>
      </w:pPr>
      <w:r w:rsidRPr="0097219B">
        <w:rPr>
          <w:rFonts w:ascii="Arial" w:hAnsi="Arial" w:cs="Arial"/>
          <w:b/>
          <w:sz w:val="24"/>
          <w:szCs w:val="24"/>
        </w:rPr>
        <w:t>Networking Assessment</w:t>
      </w:r>
      <w:r w:rsidRPr="0097219B">
        <w:rPr>
          <w:rFonts w:ascii="Arial" w:hAnsi="Arial" w:cs="Arial"/>
          <w:sz w:val="24"/>
          <w:szCs w:val="24"/>
        </w:rPr>
        <w:t xml:space="preserve"> (In Chapter 6 of the textbook, pages 246-247):  This assessment helps you understand your networking strengths and weaknesses so that you can develop a plan of action for enhancing your network, including both strong and weak ties.</w:t>
      </w:r>
    </w:p>
    <w:p w14:paraId="5D0826EF" w14:textId="77777777" w:rsidR="00D13B89" w:rsidRPr="0097219B" w:rsidRDefault="00D13B89" w:rsidP="00D13B89">
      <w:pPr>
        <w:spacing w:line="240" w:lineRule="exact"/>
        <w:ind w:left="1152"/>
        <w:rPr>
          <w:rFonts w:ascii="Arial" w:hAnsi="Arial" w:cs="Arial"/>
          <w:i/>
          <w:sz w:val="24"/>
          <w:szCs w:val="24"/>
        </w:rPr>
      </w:pPr>
    </w:p>
    <w:p w14:paraId="1CCA78AA" w14:textId="77777777" w:rsidR="00D13B89" w:rsidRPr="0097219B" w:rsidRDefault="00D13B89" w:rsidP="00D13B89">
      <w:pPr>
        <w:tabs>
          <w:tab w:val="num" w:pos="1512"/>
        </w:tabs>
        <w:spacing w:line="240" w:lineRule="exact"/>
        <w:rPr>
          <w:rFonts w:ascii="Arial" w:hAnsi="Arial" w:cs="Arial"/>
          <w:i/>
          <w:sz w:val="24"/>
          <w:szCs w:val="24"/>
        </w:rPr>
      </w:pPr>
      <w:r w:rsidRPr="0097219B">
        <w:rPr>
          <w:rFonts w:ascii="Arial" w:hAnsi="Arial" w:cs="Arial"/>
          <w:i/>
          <w:sz w:val="24"/>
          <w:szCs w:val="24"/>
        </w:rPr>
        <w:t xml:space="preserve">              In-Class Activities:  Active Listening and Respectful Engagement</w:t>
      </w:r>
    </w:p>
    <w:p w14:paraId="1E83E36F" w14:textId="77777777" w:rsidR="00D13B89" w:rsidRPr="0097219B" w:rsidRDefault="00D13B89" w:rsidP="00D13B89">
      <w:pPr>
        <w:tabs>
          <w:tab w:val="num" w:pos="1512"/>
        </w:tabs>
        <w:spacing w:line="240" w:lineRule="exact"/>
        <w:rPr>
          <w:rFonts w:ascii="Arial" w:hAnsi="Arial" w:cs="Arial"/>
          <w:i/>
          <w:sz w:val="24"/>
          <w:szCs w:val="24"/>
        </w:rPr>
      </w:pPr>
      <w:r w:rsidRPr="0097219B">
        <w:rPr>
          <w:rFonts w:ascii="Arial" w:hAnsi="Arial" w:cs="Arial"/>
          <w:i/>
          <w:sz w:val="24"/>
          <w:szCs w:val="24"/>
        </w:rPr>
        <w:t xml:space="preserve">                                             </w:t>
      </w:r>
    </w:p>
    <w:p w14:paraId="44B8CC5A" w14:textId="77777777" w:rsidR="00D13B89" w:rsidRPr="0097219B" w:rsidRDefault="00D13B89" w:rsidP="00D13B89">
      <w:pPr>
        <w:tabs>
          <w:tab w:val="num" w:pos="1512"/>
        </w:tabs>
        <w:spacing w:line="240" w:lineRule="exact"/>
        <w:rPr>
          <w:rFonts w:ascii="Arial" w:hAnsi="Arial" w:cs="Arial"/>
          <w:i/>
          <w:sz w:val="24"/>
          <w:szCs w:val="24"/>
        </w:rPr>
      </w:pPr>
      <w:r w:rsidRPr="0097219B">
        <w:rPr>
          <w:rFonts w:ascii="Arial" w:hAnsi="Arial" w:cs="Arial"/>
          <w:i/>
          <w:sz w:val="24"/>
          <w:szCs w:val="24"/>
        </w:rPr>
        <w:tab/>
      </w:r>
      <w:r w:rsidRPr="0097219B">
        <w:rPr>
          <w:rFonts w:ascii="Arial" w:hAnsi="Arial" w:cs="Arial"/>
          <w:i/>
          <w:sz w:val="24"/>
          <w:szCs w:val="24"/>
        </w:rPr>
        <w:tab/>
        <w:t xml:space="preserve">          Building Your Advisory Board</w:t>
      </w:r>
    </w:p>
    <w:p w14:paraId="008466ED" w14:textId="77777777" w:rsidR="00D13B89" w:rsidRPr="0097219B" w:rsidRDefault="00D13B89" w:rsidP="00D13B89">
      <w:pPr>
        <w:tabs>
          <w:tab w:val="num" w:pos="1512"/>
        </w:tabs>
        <w:spacing w:line="240" w:lineRule="exact"/>
        <w:rPr>
          <w:rFonts w:ascii="Arial" w:hAnsi="Arial" w:cs="Arial"/>
          <w:sz w:val="24"/>
          <w:szCs w:val="24"/>
        </w:rPr>
      </w:pPr>
      <w:r w:rsidRPr="0097219B">
        <w:rPr>
          <w:rFonts w:ascii="Arial" w:hAnsi="Arial" w:cs="Arial"/>
          <w:sz w:val="24"/>
          <w:szCs w:val="24"/>
        </w:rPr>
        <w:t xml:space="preserve">                                 </w:t>
      </w:r>
    </w:p>
    <w:p w14:paraId="726D377C" w14:textId="77777777" w:rsidR="00D13B89" w:rsidRPr="0097219B" w:rsidRDefault="00D13B89" w:rsidP="00D13B89">
      <w:pPr>
        <w:numPr>
          <w:ilvl w:val="12"/>
          <w:numId w:val="0"/>
        </w:numPr>
        <w:spacing w:line="240" w:lineRule="exact"/>
        <w:jc w:val="both"/>
        <w:rPr>
          <w:rFonts w:ascii="Arial" w:hAnsi="Arial" w:cs="Arial"/>
          <w:b/>
          <w:sz w:val="24"/>
          <w:szCs w:val="24"/>
        </w:rPr>
      </w:pPr>
    </w:p>
    <w:p w14:paraId="59D9484B" w14:textId="77777777" w:rsidR="00E2599D" w:rsidRPr="0097219B" w:rsidRDefault="00E2599D" w:rsidP="00E2599D">
      <w:pPr>
        <w:spacing w:line="240" w:lineRule="exact"/>
        <w:rPr>
          <w:rFonts w:ascii="Arial" w:hAnsi="Arial" w:cs="Arial"/>
          <w:b/>
          <w:bCs/>
          <w:color w:val="000000" w:themeColor="text1"/>
          <w:sz w:val="24"/>
          <w:szCs w:val="24"/>
        </w:rPr>
      </w:pPr>
      <w:r w:rsidRPr="0097219B">
        <w:rPr>
          <w:rFonts w:ascii="Arial" w:hAnsi="Arial" w:cs="Arial"/>
          <w:b/>
          <w:bCs/>
          <w:color w:val="000000" w:themeColor="text1"/>
          <w:sz w:val="24"/>
          <w:szCs w:val="24"/>
        </w:rPr>
        <w:t xml:space="preserve">       </w:t>
      </w:r>
    </w:p>
    <w:p w14:paraId="7FB7576F" w14:textId="77777777" w:rsidR="00E2599D" w:rsidRPr="0097219B" w:rsidRDefault="00E2599D" w:rsidP="00E2599D">
      <w:pPr>
        <w:spacing w:line="240" w:lineRule="exact"/>
        <w:rPr>
          <w:rFonts w:ascii="Arial" w:hAnsi="Arial" w:cs="Arial"/>
          <w:b/>
          <w:bCs/>
          <w:color w:val="000000" w:themeColor="text1"/>
          <w:sz w:val="24"/>
          <w:szCs w:val="24"/>
        </w:rPr>
      </w:pPr>
      <w:r w:rsidRPr="0097219B">
        <w:rPr>
          <w:rFonts w:ascii="Arial" w:hAnsi="Arial" w:cs="Arial"/>
          <w:b/>
          <w:bCs/>
          <w:color w:val="000000" w:themeColor="text1"/>
          <w:sz w:val="24"/>
          <w:szCs w:val="24"/>
        </w:rPr>
        <w:t>Crafting A Life and Wrap Up</w:t>
      </w:r>
    </w:p>
    <w:p w14:paraId="25F4FC63" w14:textId="77777777" w:rsidR="00D13B89" w:rsidRPr="0097219B" w:rsidRDefault="00D13B89" w:rsidP="00D13B89">
      <w:pPr>
        <w:numPr>
          <w:ilvl w:val="12"/>
          <w:numId w:val="0"/>
        </w:numPr>
        <w:spacing w:line="240" w:lineRule="exact"/>
        <w:rPr>
          <w:rFonts w:ascii="Arial" w:hAnsi="Arial" w:cs="Arial"/>
          <w:b/>
          <w:sz w:val="24"/>
          <w:szCs w:val="24"/>
        </w:rPr>
      </w:pPr>
    </w:p>
    <w:p w14:paraId="3AD8438A" w14:textId="77777777" w:rsidR="00D13B89" w:rsidRPr="0097219B" w:rsidRDefault="00D13B89" w:rsidP="00D13B89">
      <w:pPr>
        <w:spacing w:line="240" w:lineRule="exact"/>
        <w:ind w:left="1152"/>
        <w:rPr>
          <w:rFonts w:ascii="Arial" w:hAnsi="Arial" w:cs="Arial"/>
          <w:sz w:val="24"/>
          <w:szCs w:val="24"/>
        </w:rPr>
      </w:pPr>
    </w:p>
    <w:p w14:paraId="15A3DC21" w14:textId="77777777" w:rsidR="00D13B89" w:rsidRPr="0097219B" w:rsidRDefault="00D13B89" w:rsidP="00D13B89">
      <w:pPr>
        <w:spacing w:line="240" w:lineRule="exact"/>
        <w:ind w:left="1512"/>
        <w:rPr>
          <w:rFonts w:ascii="Arial" w:hAnsi="Arial" w:cs="Arial"/>
          <w:sz w:val="24"/>
          <w:szCs w:val="24"/>
        </w:rPr>
      </w:pPr>
    </w:p>
    <w:p w14:paraId="4A408D0B" w14:textId="77777777" w:rsidR="00D13B89" w:rsidRPr="0097219B" w:rsidRDefault="00D13B89" w:rsidP="00D13B89">
      <w:pPr>
        <w:spacing w:line="240" w:lineRule="exact"/>
        <w:rPr>
          <w:rFonts w:ascii="Arial" w:hAnsi="Arial" w:cs="Arial"/>
          <w:sz w:val="24"/>
          <w:szCs w:val="24"/>
        </w:rPr>
      </w:pPr>
      <w:r w:rsidRPr="0097219B">
        <w:rPr>
          <w:rFonts w:ascii="Arial" w:hAnsi="Arial" w:cs="Arial"/>
          <w:sz w:val="24"/>
          <w:szCs w:val="24"/>
        </w:rPr>
        <w:t xml:space="preserve">       </w:t>
      </w:r>
    </w:p>
    <w:p w14:paraId="57A603FC" w14:textId="77777777" w:rsidR="00103A13" w:rsidRDefault="00103A13" w:rsidP="00103A13">
      <w:pPr>
        <w:pStyle w:val="NormalWeb"/>
        <w:shd w:val="clear" w:color="auto" w:fill="FFFFFF"/>
        <w:spacing w:before="0" w:beforeAutospacing="0" w:after="0" w:afterAutospacing="0"/>
      </w:pPr>
      <w:r>
        <w:rPr>
          <w:rFonts w:ascii="Arial" w:hAnsi="Arial" w:cs="Arial"/>
          <w:b/>
          <w:bCs/>
          <w:color w:val="000000"/>
          <w:sz w:val="22"/>
          <w:szCs w:val="22"/>
        </w:rPr>
        <w:lastRenderedPageBreak/>
        <w:t xml:space="preserve">Ford School Inclusivity Statement:  </w:t>
      </w:r>
      <w:r>
        <w:rPr>
          <w:rFonts w:ascii="Arial" w:hAnsi="Arial" w:cs="Arial"/>
          <w:color w:val="000000"/>
          <w:sz w:val="22"/>
          <w:szCs w:val="22"/>
        </w:rPr>
        <w:t>Members of the Ford School community represent a rich variety of backgrounds and perspectives. We are committed to providing an atmosphere for learning that respects diversity. While working together to build this community we ask all members to:</w:t>
      </w:r>
    </w:p>
    <w:p w14:paraId="16F3D069" w14:textId="77777777" w:rsidR="00103A13" w:rsidRDefault="00103A13" w:rsidP="00103A13">
      <w:pPr>
        <w:pStyle w:val="NormalWeb"/>
        <w:shd w:val="clear" w:color="auto" w:fill="FFFFFF"/>
        <w:spacing w:before="0" w:beforeAutospacing="0" w:after="0" w:afterAutospacing="0"/>
      </w:pPr>
      <w:r>
        <w:t> </w:t>
      </w:r>
    </w:p>
    <w:p w14:paraId="228F1B45" w14:textId="77777777" w:rsidR="00103A13" w:rsidRDefault="00103A13" w:rsidP="00103A13">
      <w:pPr>
        <w:pStyle w:val="NormalWeb"/>
        <w:numPr>
          <w:ilvl w:val="0"/>
          <w:numId w:val="46"/>
        </w:numPr>
        <w:shd w:val="clear" w:color="auto" w:fill="FFFFFF"/>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share their unique experiences, values and beliefs</w:t>
      </w:r>
    </w:p>
    <w:p w14:paraId="6715F8B6" w14:textId="77777777" w:rsidR="00103A13" w:rsidRDefault="00103A13" w:rsidP="00103A13">
      <w:pPr>
        <w:pStyle w:val="NormalWeb"/>
        <w:numPr>
          <w:ilvl w:val="0"/>
          <w:numId w:val="46"/>
        </w:numPr>
        <w:shd w:val="clear" w:color="auto" w:fill="FFFFFF"/>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be open to the views of others</w:t>
      </w:r>
    </w:p>
    <w:p w14:paraId="50F3455E" w14:textId="77777777" w:rsidR="00103A13" w:rsidRDefault="00103A13" w:rsidP="00103A13">
      <w:pPr>
        <w:pStyle w:val="NormalWeb"/>
        <w:numPr>
          <w:ilvl w:val="0"/>
          <w:numId w:val="46"/>
        </w:numPr>
        <w:shd w:val="clear" w:color="auto" w:fill="FFFFFF"/>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honor the uniqueness of their colleagues</w:t>
      </w:r>
    </w:p>
    <w:p w14:paraId="1FB90C87" w14:textId="77777777" w:rsidR="00103A13" w:rsidRDefault="00103A13" w:rsidP="00103A13">
      <w:pPr>
        <w:pStyle w:val="NormalWeb"/>
        <w:numPr>
          <w:ilvl w:val="0"/>
          <w:numId w:val="46"/>
        </w:numPr>
        <w:shd w:val="clear" w:color="auto" w:fill="FFFFFF"/>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appreciate the opportunity that we have to learn from each other in this community</w:t>
      </w:r>
    </w:p>
    <w:p w14:paraId="192267AB" w14:textId="77777777" w:rsidR="00103A13" w:rsidRDefault="00103A13" w:rsidP="00103A13">
      <w:pPr>
        <w:pStyle w:val="NormalWeb"/>
        <w:numPr>
          <w:ilvl w:val="0"/>
          <w:numId w:val="46"/>
        </w:numPr>
        <w:shd w:val="clear" w:color="auto" w:fill="FFFFFF"/>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value one another’s opinions and communicate in a respectful manner</w:t>
      </w:r>
    </w:p>
    <w:p w14:paraId="57EFCFAE" w14:textId="77777777" w:rsidR="00103A13" w:rsidRDefault="00103A13" w:rsidP="00103A13">
      <w:pPr>
        <w:pStyle w:val="NormalWeb"/>
        <w:numPr>
          <w:ilvl w:val="0"/>
          <w:numId w:val="46"/>
        </w:numPr>
        <w:shd w:val="clear" w:color="auto" w:fill="FFFFFF"/>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keep confidential discussions that the community has of a personal (or professional) nature</w:t>
      </w:r>
    </w:p>
    <w:p w14:paraId="25FF27C5" w14:textId="77777777" w:rsidR="00103A13" w:rsidRDefault="00103A13" w:rsidP="00103A13">
      <w:pPr>
        <w:pStyle w:val="NormalWeb"/>
        <w:numPr>
          <w:ilvl w:val="0"/>
          <w:numId w:val="46"/>
        </w:numPr>
        <w:shd w:val="clear" w:color="auto" w:fill="FFFFFF"/>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use this opportunity together to discuss ways in which we can create an inclusive environment in Ford classes and across the UM community</w:t>
      </w:r>
    </w:p>
    <w:p w14:paraId="48A57713" w14:textId="77777777" w:rsidR="00103A13" w:rsidRDefault="00103A13" w:rsidP="00103A13">
      <w:pPr>
        <w:pStyle w:val="NormalWeb"/>
        <w:shd w:val="clear" w:color="auto" w:fill="FFFFFF"/>
        <w:spacing w:before="0" w:beforeAutospacing="0" w:after="0" w:afterAutospacing="0"/>
        <w:rPr>
          <w:rFonts w:ascii="Times New Roman" w:hAnsi="Times New Roman"/>
          <w:sz w:val="24"/>
          <w:szCs w:val="24"/>
        </w:rPr>
      </w:pPr>
      <w:r>
        <w:t> </w:t>
      </w:r>
    </w:p>
    <w:p w14:paraId="0ED5EAD3" w14:textId="77777777" w:rsidR="00103A13" w:rsidRDefault="00103A13" w:rsidP="00103A13">
      <w:pPr>
        <w:pStyle w:val="NormalWeb"/>
        <w:spacing w:before="0" w:beforeAutospacing="0" w:after="0" w:afterAutospacing="0"/>
      </w:pPr>
      <w:r>
        <w:rPr>
          <w:rFonts w:ascii="Arial" w:hAnsi="Arial" w:cs="Arial"/>
          <w:b/>
          <w:bCs/>
          <w:color w:val="000000"/>
          <w:sz w:val="22"/>
          <w:szCs w:val="22"/>
        </w:rPr>
        <w:t xml:space="preserve">Ford School Public Health Protection Policy:  </w:t>
      </w:r>
      <w:r>
        <w:rPr>
          <w:rFonts w:ascii="Arial" w:hAnsi="Arial" w:cs="Arial"/>
          <w:color w:val="000000"/>
          <w:sz w:val="22"/>
          <w:szCs w:val="22"/>
        </w:rPr>
        <w:t xml:space="preserve">In order to participate in any in-person aspects of this course--including meeting with other students to study or work on a team project--you must follow all the public health safety measures and policies put in place by the State of Michigan, Washtenaw County, the University of Michigan, and the Ford School.  Up to date information on U-M policies can be found </w:t>
      </w:r>
      <w:hyperlink r:id="rId12" w:history="1">
        <w:r>
          <w:rPr>
            <w:rStyle w:val="Hyperlink"/>
            <w:rFonts w:ascii="Arial" w:hAnsi="Arial" w:cs="Arial"/>
            <w:color w:val="000000"/>
            <w:sz w:val="22"/>
            <w:szCs w:val="22"/>
          </w:rPr>
          <w:t>here</w:t>
        </w:r>
      </w:hyperlink>
      <w:r>
        <w:rPr>
          <w:rFonts w:ascii="Arial" w:hAnsi="Arial" w:cs="Arial"/>
          <w:color w:val="000000"/>
          <w:sz w:val="22"/>
          <w:szCs w:val="22"/>
        </w:rPr>
        <w:t>.  It is expected that you will protect and enhance the health of everyone in the Ford School community by staying home and following self-isolation guidelines if you are experiencing any symptoms of COVID-19 </w:t>
      </w:r>
    </w:p>
    <w:p w14:paraId="3F9E48BD" w14:textId="77777777" w:rsidR="00103A13" w:rsidRDefault="00103A13" w:rsidP="00103A13"/>
    <w:p w14:paraId="36595B52" w14:textId="77777777" w:rsidR="00103A13" w:rsidRDefault="00103A13" w:rsidP="00103A13">
      <w:pPr>
        <w:pStyle w:val="NormalWeb"/>
        <w:shd w:val="clear" w:color="auto" w:fill="FFFFFF"/>
        <w:spacing w:before="0" w:beforeAutospacing="0" w:after="0" w:afterAutospacing="0"/>
      </w:pPr>
      <w:r>
        <w:rPr>
          <w:rFonts w:ascii="Arial" w:hAnsi="Arial" w:cs="Arial"/>
          <w:b/>
          <w:bCs/>
          <w:color w:val="000000"/>
          <w:sz w:val="22"/>
          <w:szCs w:val="22"/>
          <w:shd w:val="clear" w:color="auto" w:fill="FFFFFF"/>
        </w:rPr>
        <w:t xml:space="preserve">Student Mental Health and Wellbeing:  </w:t>
      </w:r>
      <w:r>
        <w:rPr>
          <w:rFonts w:ascii="Arial" w:hAnsi="Arial" w:cs="Arial"/>
          <w:color w:val="000000"/>
          <w:sz w:val="22"/>
          <w:szCs w:val="22"/>
          <w:shd w:val="clear" w:color="auto" w:fill="FFFFFF"/>
        </w:rPr>
        <w:t>The University of Michigan is committed to advancing the mental health and wellbeing of its students.  We acknowledge that a variety of issues, both those relating to the pandemic and other issues such as strained relationships, increased anxiety, alcohol/drug problems, and depression, can directly impact students’ academic performance and overall wellbeing. If you or someone you know is feeling overwhelmed, depressed, and/or in need of support, services are available. </w:t>
      </w:r>
    </w:p>
    <w:p w14:paraId="1D111868" w14:textId="77777777" w:rsidR="00103A13" w:rsidRDefault="00103A13" w:rsidP="00103A13">
      <w:pPr>
        <w:pStyle w:val="NormalWeb"/>
        <w:shd w:val="clear" w:color="auto" w:fill="FFFFFF"/>
        <w:spacing w:before="0" w:beforeAutospacing="0" w:after="0" w:afterAutospacing="0"/>
      </w:pPr>
      <w:r>
        <w:t> </w:t>
      </w:r>
    </w:p>
    <w:p w14:paraId="33E2096D" w14:textId="77777777" w:rsidR="00103A13" w:rsidRDefault="00103A13" w:rsidP="00103A13">
      <w:pPr>
        <w:pStyle w:val="NormalWeb"/>
        <w:shd w:val="clear" w:color="auto" w:fill="FFFFFF"/>
        <w:spacing w:before="0" w:beforeAutospacing="0" w:after="0" w:afterAutospacing="0"/>
      </w:pPr>
      <w:r>
        <w:rPr>
          <w:rFonts w:ascii="Arial" w:hAnsi="Arial" w:cs="Arial"/>
          <w:color w:val="000000"/>
          <w:sz w:val="22"/>
          <w:szCs w:val="22"/>
          <w:shd w:val="clear" w:color="auto" w:fill="FFFFFF"/>
        </w:rPr>
        <w:t>You may access counselors and urgent services at </w:t>
      </w:r>
      <w:hyperlink r:id="rId13" w:history="1">
        <w:r>
          <w:rPr>
            <w:rStyle w:val="Hyperlink"/>
            <w:rFonts w:ascii="Arial" w:hAnsi="Arial" w:cs="Arial"/>
            <w:color w:val="000000"/>
            <w:sz w:val="22"/>
            <w:szCs w:val="22"/>
          </w:rPr>
          <w:t>Counseling and Psychological Services</w:t>
        </w:r>
      </w:hyperlink>
      <w:r>
        <w:rPr>
          <w:rFonts w:ascii="Arial" w:hAnsi="Arial" w:cs="Arial"/>
          <w:color w:val="000000"/>
          <w:sz w:val="22"/>
          <w:szCs w:val="22"/>
          <w:shd w:val="clear" w:color="auto" w:fill="FFFFFF"/>
        </w:rPr>
        <w:t> (CAPS) and/or </w:t>
      </w:r>
      <w:hyperlink r:id="rId14" w:history="1">
        <w:r>
          <w:rPr>
            <w:rStyle w:val="Hyperlink"/>
            <w:rFonts w:ascii="Arial" w:hAnsi="Arial" w:cs="Arial"/>
            <w:color w:val="000000"/>
            <w:sz w:val="22"/>
            <w:szCs w:val="22"/>
          </w:rPr>
          <w:t>University Health Service</w:t>
        </w:r>
      </w:hyperlink>
      <w:r>
        <w:rPr>
          <w:rFonts w:ascii="Arial" w:hAnsi="Arial" w:cs="Arial"/>
          <w:color w:val="000000"/>
          <w:sz w:val="22"/>
          <w:szCs w:val="22"/>
          <w:shd w:val="clear" w:color="auto" w:fill="FFFFFF"/>
        </w:rPr>
        <w:t xml:space="preserve"> (UHS).  Students may also use the Crisis Text Line (text '4UMICH' to 741741) to be connected to a trained crisis volunteer.  You can find additional resources both on and off campus through the </w:t>
      </w:r>
      <w:hyperlink r:id="rId15" w:history="1">
        <w:r>
          <w:rPr>
            <w:rStyle w:val="Hyperlink"/>
            <w:rFonts w:ascii="Arial" w:hAnsi="Arial" w:cs="Arial"/>
            <w:color w:val="000000"/>
            <w:sz w:val="22"/>
            <w:szCs w:val="22"/>
            <w:shd w:val="clear" w:color="auto" w:fill="FFFFFF"/>
          </w:rPr>
          <w:t>University Health Service</w:t>
        </w:r>
      </w:hyperlink>
      <w:r>
        <w:rPr>
          <w:rFonts w:ascii="Arial" w:hAnsi="Arial" w:cs="Arial"/>
          <w:color w:val="000000"/>
          <w:sz w:val="22"/>
          <w:szCs w:val="22"/>
          <w:shd w:val="clear" w:color="auto" w:fill="FFFFFF"/>
        </w:rPr>
        <w:t xml:space="preserve"> and through </w:t>
      </w:r>
      <w:hyperlink r:id="rId16" w:history="1">
        <w:r>
          <w:rPr>
            <w:rStyle w:val="Hyperlink"/>
            <w:rFonts w:ascii="Arial" w:hAnsi="Arial" w:cs="Arial"/>
            <w:color w:val="000000"/>
            <w:sz w:val="22"/>
            <w:szCs w:val="22"/>
            <w:shd w:val="clear" w:color="auto" w:fill="FFFFFF"/>
          </w:rPr>
          <w:t>CAPS</w:t>
        </w:r>
      </w:hyperlink>
      <w:r>
        <w:rPr>
          <w:rFonts w:ascii="Arial" w:hAnsi="Arial" w:cs="Arial"/>
          <w:color w:val="000000"/>
          <w:sz w:val="22"/>
          <w:szCs w:val="22"/>
          <w:shd w:val="clear" w:color="auto" w:fill="FFFFFF"/>
        </w:rPr>
        <w:t>.</w:t>
      </w:r>
    </w:p>
    <w:p w14:paraId="0190648E" w14:textId="77777777" w:rsidR="00103A13" w:rsidRDefault="00103A13" w:rsidP="00103A13">
      <w:pPr>
        <w:pStyle w:val="NormalWeb"/>
        <w:shd w:val="clear" w:color="auto" w:fill="FFFFFF"/>
        <w:spacing w:before="0" w:beforeAutospacing="0" w:after="0" w:afterAutospacing="0"/>
      </w:pPr>
      <w:r>
        <w:t> </w:t>
      </w:r>
    </w:p>
    <w:p w14:paraId="1B6E59C7" w14:textId="77777777" w:rsidR="00103A13" w:rsidRDefault="00103A13" w:rsidP="00103A13">
      <w:pPr>
        <w:pStyle w:val="NormalWeb"/>
        <w:shd w:val="clear" w:color="auto" w:fill="FFFFFF"/>
        <w:spacing w:before="0" w:beforeAutospacing="0" w:after="0" w:afterAutospacing="0"/>
      </w:pPr>
      <w:r>
        <w:rPr>
          <w:rFonts w:ascii="Arial" w:hAnsi="Arial" w:cs="Arial"/>
          <w:b/>
          <w:bCs/>
          <w:color w:val="000000"/>
          <w:sz w:val="22"/>
          <w:szCs w:val="22"/>
        </w:rPr>
        <w:t xml:space="preserve">Accommodations for Students with Disabilities:  </w:t>
      </w:r>
      <w:r>
        <w:rPr>
          <w:rFonts w:ascii="Arial" w:hAnsi="Arial" w:cs="Arial"/>
          <w:color w:val="000000"/>
          <w:sz w:val="22"/>
          <w:szCs w:val="22"/>
        </w:rPr>
        <w:t xml:space="preserve">If you believe you need an accommodation for a disability, please reach out to U-M </w:t>
      </w:r>
      <w:hyperlink r:id="rId17" w:history="1">
        <w:r>
          <w:rPr>
            <w:rStyle w:val="Hyperlink"/>
            <w:rFonts w:ascii="Arial" w:hAnsi="Arial" w:cs="Arial"/>
            <w:sz w:val="22"/>
            <w:szCs w:val="22"/>
          </w:rPr>
          <w:t>Services for Students with Disabilities (SSD)</w:t>
        </w:r>
      </w:hyperlink>
      <w:r>
        <w:rPr>
          <w:rFonts w:ascii="Arial" w:hAnsi="Arial" w:cs="Arial"/>
          <w:color w:val="000000"/>
          <w:sz w:val="22"/>
          <w:szCs w:val="22"/>
        </w:rPr>
        <w:t xml:space="preserve"> office to help determine appropriate academic accommodations and how to communicate about your accommodations with your professors. Any information you provide will be treated as private and confidential.</w:t>
      </w:r>
    </w:p>
    <w:p w14:paraId="7376F7FD" w14:textId="77777777" w:rsidR="00103A13" w:rsidRDefault="00103A13" w:rsidP="00103A13">
      <w:pPr>
        <w:pStyle w:val="NormalWeb"/>
        <w:shd w:val="clear" w:color="auto" w:fill="FFFFFF"/>
        <w:spacing w:before="0" w:beforeAutospacing="0" w:after="0" w:afterAutospacing="0"/>
      </w:pPr>
      <w:r>
        <w:t> </w:t>
      </w:r>
    </w:p>
    <w:p w14:paraId="3614A24E" w14:textId="77777777" w:rsidR="00103A13" w:rsidRDefault="00103A13" w:rsidP="00103A13">
      <w:pPr>
        <w:pStyle w:val="Heading2"/>
        <w:shd w:val="clear" w:color="auto" w:fill="FFFFFF"/>
        <w:spacing w:before="0" w:after="0"/>
      </w:pPr>
      <w:r>
        <w:rPr>
          <w:sz w:val="22"/>
          <w:szCs w:val="22"/>
        </w:rPr>
        <w:t xml:space="preserve">Academic Integrity: </w:t>
      </w:r>
      <w:r>
        <w:rPr>
          <w:b w:val="0"/>
          <w:bCs w:val="0"/>
          <w:sz w:val="22"/>
          <w:szCs w:val="22"/>
        </w:rPr>
        <w:t xml:space="preserve">The Ford School academic community, like all communities, functions best when its members treat one another with honesty, fairness, respect, and trust. We hold all members of our community to high standards of scholarship and integrity. To accomplish its mission of providing an optimal educational environment and developing leaders of society, the Ford School promotes the assumption of personal responsibility and integrity and prohibits all forms of academic dishonesty, plagiarism and misconduct. Academic dishonesty may be understood as any action or attempted action that may result in creating an unfair academic advantage for oneself or an unfair academic advantage or disadvantage for any other member or members of the academic community. Plagiarism involves representing the words, ideas, or work of others as one’s own in writing or presentations, and failing to give full and proper credit to the original source. Conduct, without regard to motive, that violates the academic integrity and ethical standards will result in serious consequences and disciplinary action. The Ford School's policy of academic integrity can be found in </w:t>
      </w:r>
      <w:r>
        <w:rPr>
          <w:b w:val="0"/>
          <w:bCs w:val="0"/>
          <w:sz w:val="22"/>
          <w:szCs w:val="22"/>
        </w:rPr>
        <w:lastRenderedPageBreak/>
        <w:t>the </w:t>
      </w:r>
      <w:hyperlink r:id="rId18" w:history="1">
        <w:r>
          <w:rPr>
            <w:rStyle w:val="Hyperlink"/>
            <w:b w:val="0"/>
            <w:bCs w:val="0"/>
            <w:color w:val="1155CC"/>
            <w:sz w:val="22"/>
            <w:szCs w:val="22"/>
          </w:rPr>
          <w:t>MPP/MPA,</w:t>
        </w:r>
      </w:hyperlink>
      <w:r>
        <w:rPr>
          <w:b w:val="0"/>
          <w:bCs w:val="0"/>
          <w:sz w:val="22"/>
          <w:szCs w:val="22"/>
        </w:rPr>
        <w:t> </w:t>
      </w:r>
      <w:hyperlink r:id="rId19" w:history="1">
        <w:r>
          <w:rPr>
            <w:rStyle w:val="Hyperlink"/>
            <w:b w:val="0"/>
            <w:bCs w:val="0"/>
            <w:color w:val="1155CC"/>
            <w:sz w:val="22"/>
            <w:szCs w:val="22"/>
          </w:rPr>
          <w:t>BA</w:t>
        </w:r>
      </w:hyperlink>
      <w:r>
        <w:rPr>
          <w:b w:val="0"/>
          <w:bCs w:val="0"/>
          <w:sz w:val="22"/>
          <w:szCs w:val="22"/>
        </w:rPr>
        <w:t>, and </w:t>
      </w:r>
      <w:hyperlink r:id="rId20" w:history="1">
        <w:r>
          <w:rPr>
            <w:rStyle w:val="Hyperlink"/>
            <w:b w:val="0"/>
            <w:bCs w:val="0"/>
            <w:color w:val="1155CC"/>
            <w:sz w:val="22"/>
            <w:szCs w:val="22"/>
          </w:rPr>
          <w:t>PhD Program</w:t>
        </w:r>
      </w:hyperlink>
      <w:r>
        <w:rPr>
          <w:b w:val="0"/>
          <w:bCs w:val="0"/>
          <w:sz w:val="22"/>
          <w:szCs w:val="22"/>
        </w:rPr>
        <w:t xml:space="preserve"> handbooks. Additional information regarding academic dishonesty, plagiarism and misconduct and their consequences is available at:   </w:t>
      </w:r>
      <w:hyperlink r:id="rId21" w:anchor="112" w:history="1">
        <w:r>
          <w:rPr>
            <w:rStyle w:val="Hyperlink"/>
            <w:b w:val="0"/>
            <w:bCs w:val="0"/>
            <w:sz w:val="22"/>
            <w:szCs w:val="22"/>
          </w:rPr>
          <w:t>http://www.rackham.umich.edu/current-students/policies/academic-policies/section11#112</w:t>
        </w:r>
      </w:hyperlink>
    </w:p>
    <w:p w14:paraId="50A35018" w14:textId="77777777" w:rsidR="00103A13" w:rsidRDefault="00103A13" w:rsidP="00103A13">
      <w:pPr>
        <w:pStyle w:val="Heading2"/>
        <w:shd w:val="clear" w:color="auto" w:fill="FFFFFF"/>
        <w:spacing w:before="0" w:after="0"/>
      </w:pPr>
      <w:r>
        <w:t> </w:t>
      </w:r>
    </w:p>
    <w:p w14:paraId="244486AE" w14:textId="77777777" w:rsidR="00103A13" w:rsidRDefault="00103A13" w:rsidP="00103A13">
      <w:pPr>
        <w:pStyle w:val="Heading2"/>
        <w:shd w:val="clear" w:color="auto" w:fill="FFFFFF"/>
        <w:spacing w:before="0" w:after="0"/>
      </w:pPr>
      <w:r>
        <w:rPr>
          <w:i w:val="0"/>
          <w:iCs w:val="0"/>
          <w:sz w:val="22"/>
          <w:szCs w:val="22"/>
        </w:rPr>
        <w:t xml:space="preserve">Use of Technology:  </w:t>
      </w:r>
      <w:r>
        <w:rPr>
          <w:b w:val="0"/>
          <w:bCs w:val="0"/>
          <w:sz w:val="22"/>
          <w:szCs w:val="22"/>
        </w:rPr>
        <w:t>Students should follow instructions from their instructor as to acceptable use of technology in the classroom, including laptops, in each course. All course materials (including slides, assignments, handouts, pre-recorded lectures or recordings of class) are to be considered confidential material and are not to be shared in full or part with anyone outside of the course participants. Likewise, your own personal recording (audio or video) of your classes or office hour sessions is allowed only with the express written permission of your instructor.  If you wish to post course materials or photographs/videos of classmates or your instructor to third-party sites (</w:t>
      </w:r>
      <w:proofErr w:type="gramStart"/>
      <w:r>
        <w:rPr>
          <w:b w:val="0"/>
          <w:bCs w:val="0"/>
          <w:sz w:val="22"/>
          <w:szCs w:val="22"/>
        </w:rPr>
        <w:t>e.g.</w:t>
      </w:r>
      <w:proofErr w:type="gramEnd"/>
      <w:r>
        <w:rPr>
          <w:b w:val="0"/>
          <w:bCs w:val="0"/>
          <w:sz w:val="22"/>
          <w:szCs w:val="22"/>
        </w:rPr>
        <w:t xml:space="preserve"> social media), you must first have informed consent. </w:t>
      </w:r>
      <w:r>
        <w:rPr>
          <w:i w:val="0"/>
          <w:iCs w:val="0"/>
          <w:sz w:val="22"/>
          <w:szCs w:val="22"/>
        </w:rPr>
        <w:t>Without explicit permission from the instructor and in some cases your classmates, the public distribution or posting of any photos, audio/video recordings or pre-recordings from class, discussion section or office hours, even if you have permission to record, is not allowed and could be considered academic misconduct.</w:t>
      </w:r>
    </w:p>
    <w:p w14:paraId="73EF9281" w14:textId="77777777" w:rsidR="00103A13" w:rsidRDefault="00103A13" w:rsidP="00103A13">
      <w:pPr>
        <w:pStyle w:val="NormalWeb"/>
        <w:shd w:val="clear" w:color="auto" w:fill="FFFFFF"/>
        <w:spacing w:before="0" w:beforeAutospacing="0" w:after="0" w:afterAutospacing="0"/>
      </w:pPr>
      <w:r>
        <w:t> </w:t>
      </w:r>
    </w:p>
    <w:p w14:paraId="48D46223" w14:textId="77777777" w:rsidR="00103A13" w:rsidRDefault="00103A13" w:rsidP="00103A13">
      <w:pPr>
        <w:pStyle w:val="NormalWeb"/>
        <w:shd w:val="clear" w:color="auto" w:fill="FFFFFF"/>
        <w:spacing w:before="0" w:beforeAutospacing="0" w:after="0" w:afterAutospacing="0"/>
      </w:pPr>
      <w:r>
        <w:t> </w:t>
      </w:r>
    </w:p>
    <w:p w14:paraId="16C5BB8C" w14:textId="77777777" w:rsidR="00103A13" w:rsidRDefault="00103A13" w:rsidP="00103A13">
      <w:pPr>
        <w:pStyle w:val="NormalWeb"/>
        <w:shd w:val="clear" w:color="auto" w:fill="FFFFFF"/>
        <w:spacing w:before="0" w:beforeAutospacing="0" w:after="0" w:afterAutospacing="0"/>
        <w:ind w:left="720"/>
      </w:pPr>
      <w:r>
        <w:t> </w:t>
      </w:r>
    </w:p>
    <w:p w14:paraId="6310316E" w14:textId="3AB8B3BD" w:rsidR="000514D8" w:rsidRPr="0097219B" w:rsidRDefault="00103A13" w:rsidP="00103A13">
      <w:pPr>
        <w:spacing w:line="240" w:lineRule="auto"/>
        <w:ind w:left="720"/>
        <w:jc w:val="center"/>
        <w:rPr>
          <w:rFonts w:ascii="Arial" w:hAnsi="Arial" w:cs="Arial"/>
          <w:b/>
          <w:sz w:val="24"/>
          <w:szCs w:val="24"/>
        </w:rPr>
      </w:pPr>
      <w:r>
        <w:rPr>
          <w:rFonts w:ascii="Arial" w:hAnsi="Arial" w:cs="Arial"/>
          <w:b/>
          <w:bCs/>
          <w:color w:val="000000"/>
          <w:sz w:val="22"/>
        </w:rPr>
        <w:t xml:space="preserve">Please review additional information and policies regarding academic expectations and resources at the Ford School of Public Policy at: </w:t>
      </w:r>
      <w:hyperlink r:id="rId22" w:history="1">
        <w:r>
          <w:rPr>
            <w:rStyle w:val="Hyperlink"/>
            <w:rFonts w:ascii="Arial" w:hAnsi="Arial" w:cs="Arial"/>
            <w:b/>
            <w:bCs/>
            <w:color w:val="000000"/>
            <w:sz w:val="22"/>
          </w:rPr>
          <w:t>https://intranet.fordschool.umich.edu/academic-expectations</w:t>
        </w:r>
      </w:hyperlink>
    </w:p>
    <w:p w14:paraId="05C66DB9" w14:textId="286C13EC" w:rsidR="005967A6" w:rsidRPr="0097219B" w:rsidRDefault="005967A6" w:rsidP="009A580A">
      <w:pPr>
        <w:spacing w:line="240" w:lineRule="auto"/>
        <w:ind w:left="720"/>
        <w:jc w:val="center"/>
        <w:rPr>
          <w:rFonts w:ascii="Arial" w:hAnsi="Arial" w:cs="Arial"/>
          <w:b/>
          <w:sz w:val="24"/>
          <w:szCs w:val="24"/>
        </w:rPr>
      </w:pPr>
    </w:p>
    <w:p w14:paraId="53AACD80" w14:textId="77777777" w:rsidR="005967A6" w:rsidRPr="0097219B" w:rsidRDefault="005967A6" w:rsidP="005967A6">
      <w:pPr>
        <w:rPr>
          <w:rFonts w:ascii="Arial" w:hAnsi="Arial" w:cs="Arial"/>
          <w:b/>
          <w:bCs/>
          <w:sz w:val="24"/>
          <w:szCs w:val="24"/>
        </w:rPr>
      </w:pPr>
    </w:p>
    <w:p w14:paraId="5A9A968B" w14:textId="77777777" w:rsidR="005967A6" w:rsidRPr="0097219B" w:rsidRDefault="005967A6" w:rsidP="005967A6">
      <w:pPr>
        <w:rPr>
          <w:rFonts w:ascii="Arial" w:hAnsi="Arial" w:cs="Arial"/>
          <w:b/>
          <w:bCs/>
          <w:caps/>
          <w:sz w:val="24"/>
          <w:szCs w:val="24"/>
        </w:rPr>
      </w:pPr>
      <w:r w:rsidRPr="0097219B">
        <w:rPr>
          <w:rFonts w:ascii="Arial" w:hAnsi="Arial" w:cs="Arial"/>
          <w:b/>
          <w:bCs/>
          <w:sz w:val="24"/>
          <w:szCs w:val="24"/>
        </w:rPr>
        <w:t>About the Instructor:</w:t>
      </w:r>
    </w:p>
    <w:p w14:paraId="778E33AD" w14:textId="77777777" w:rsidR="005967A6" w:rsidRPr="0097219B" w:rsidRDefault="005967A6" w:rsidP="005967A6">
      <w:pPr>
        <w:rPr>
          <w:rFonts w:ascii="Arial" w:hAnsi="Arial" w:cs="Arial"/>
          <w:i/>
          <w:iCs/>
          <w:color w:val="000000"/>
          <w:sz w:val="24"/>
          <w:szCs w:val="24"/>
        </w:rPr>
      </w:pPr>
      <w:r w:rsidRPr="0097219B">
        <w:rPr>
          <w:rFonts w:ascii="Arial" w:hAnsi="Arial" w:cs="Arial"/>
          <w:b/>
          <w:i/>
          <w:iCs/>
          <w:caps/>
          <w:sz w:val="24"/>
          <w:szCs w:val="24"/>
        </w:rPr>
        <w:t xml:space="preserve"> </w:t>
      </w:r>
      <w:r w:rsidRPr="0097219B">
        <w:rPr>
          <w:rFonts w:ascii="Arial" w:hAnsi="Arial" w:cs="Arial"/>
          <w:b/>
          <w:bCs/>
          <w:i/>
          <w:iCs/>
          <w:sz w:val="24"/>
          <w:szCs w:val="24"/>
        </w:rPr>
        <w:t>Surry Scheerer</w:t>
      </w:r>
    </w:p>
    <w:p w14:paraId="2561643E" w14:textId="28C43ECA" w:rsidR="005967A6" w:rsidRPr="0097219B" w:rsidRDefault="005967A6" w:rsidP="005967A6">
      <w:pPr>
        <w:pStyle w:val="NormalWeb"/>
        <w:spacing w:after="245"/>
        <w:rPr>
          <w:rFonts w:ascii="Arial" w:hAnsi="Arial" w:cs="Arial"/>
        </w:rPr>
      </w:pPr>
      <w:r w:rsidRPr="0097219B">
        <w:rPr>
          <w:rFonts w:ascii="Arial" w:hAnsi="Arial" w:cs="Arial"/>
        </w:rPr>
        <w:t xml:space="preserve">Surry Scheerer, LMSW, is an executive leadership coach, trainer, and organizational culture consultant. Surry serves as a coach for The University of Michigan Ross School of Business, providing one-on-one and team coaching for Executive Education Custom and Open Enrollment Programs and the Executive MBA Program (Leadership Development Program Faculty and Coach Lead). She coaches and consults on leadership and organizational effectiveness for a variety of private clients.  For five years, Surry was the team facilitator, leadership trainer and coach for young entrepreneurs in the International Professional Fellows Exchange Program, sponsored by the U. S. Department of State and implemented by The University of Michigan Institute for Social Research, Center for Political Studies. Surry teaches undergraduate and graduate classes on leadership and professional development at the University </w:t>
      </w:r>
      <w:proofErr w:type="gramStart"/>
      <w:r w:rsidRPr="0097219B">
        <w:rPr>
          <w:rFonts w:ascii="Arial" w:hAnsi="Arial" w:cs="Arial"/>
        </w:rPr>
        <w:t>Of</w:t>
      </w:r>
      <w:proofErr w:type="gramEnd"/>
      <w:r w:rsidRPr="0097219B">
        <w:rPr>
          <w:rFonts w:ascii="Arial" w:hAnsi="Arial" w:cs="Arial"/>
        </w:rPr>
        <w:t xml:space="preserve"> Michigan Ford School Of Public Policy</w:t>
      </w:r>
      <w:r w:rsidR="00B1147B">
        <w:rPr>
          <w:rFonts w:ascii="Arial" w:hAnsi="Arial" w:cs="Arial"/>
        </w:rPr>
        <w:t xml:space="preserve"> and for the William Davidson Institute at the University of Michigan</w:t>
      </w:r>
      <w:r w:rsidRPr="0097219B">
        <w:rPr>
          <w:rFonts w:ascii="Arial" w:hAnsi="Arial" w:cs="Arial"/>
        </w:rPr>
        <w:t>.</w:t>
      </w:r>
    </w:p>
    <w:p w14:paraId="244F63AF" w14:textId="77777777" w:rsidR="005967A6" w:rsidRPr="0097219B" w:rsidRDefault="005967A6" w:rsidP="005967A6">
      <w:pPr>
        <w:pStyle w:val="NormalWeb"/>
        <w:spacing w:after="245"/>
        <w:rPr>
          <w:rFonts w:ascii="Arial" w:hAnsi="Arial" w:cs="Arial"/>
        </w:rPr>
      </w:pPr>
      <w:r w:rsidRPr="0097219B">
        <w:rPr>
          <w:rFonts w:ascii="Arial" w:hAnsi="Arial" w:cs="Arial"/>
        </w:rPr>
        <w:t xml:space="preserve">Surry is a trainer in creating self and social awareness, self-management skills, and building effective relationships in the workplace. She speaks and trains nationally and internationally on Emotional Intelligence, Mindful Leadership Practices, Effective Communication, Building Relationships through Social Styles, Building High Performing Teams and Using Coaching Skills for Leadership Development. </w:t>
      </w:r>
    </w:p>
    <w:p w14:paraId="14AFFD27" w14:textId="77777777" w:rsidR="005967A6" w:rsidRPr="0097219B" w:rsidRDefault="005967A6" w:rsidP="005967A6">
      <w:pPr>
        <w:pStyle w:val="NormalWeb"/>
        <w:spacing w:after="245"/>
        <w:rPr>
          <w:rFonts w:ascii="Arial" w:hAnsi="Arial" w:cs="Arial"/>
        </w:rPr>
      </w:pPr>
      <w:r w:rsidRPr="0097219B">
        <w:rPr>
          <w:rFonts w:ascii="Arial" w:hAnsi="Arial" w:cs="Arial"/>
        </w:rPr>
        <w:t>Surry received her BS degree in Human Development and Social Policy from Northwestern University and her Master of Social Work degree from the University of Michigan.</w:t>
      </w:r>
    </w:p>
    <w:p w14:paraId="554503AC" w14:textId="77777777" w:rsidR="005967A6" w:rsidRDefault="005967A6" w:rsidP="009A580A">
      <w:pPr>
        <w:spacing w:line="240" w:lineRule="auto"/>
        <w:ind w:left="720"/>
        <w:jc w:val="center"/>
        <w:rPr>
          <w:rFonts w:ascii="Arial" w:hAnsi="Arial" w:cs="Arial"/>
          <w:b/>
          <w:sz w:val="24"/>
          <w:szCs w:val="24"/>
        </w:rPr>
      </w:pPr>
    </w:p>
    <w:sectPr w:rsidR="005967A6" w:rsidSect="00C056BF">
      <w:headerReference w:type="first" r:id="rId23"/>
      <w:footerReference w:type="first" r:id="rId24"/>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9CE2" w14:textId="77777777" w:rsidR="004E0469" w:rsidRDefault="004E0469" w:rsidP="00EA0980">
      <w:pPr>
        <w:spacing w:line="240" w:lineRule="auto"/>
      </w:pPr>
      <w:r>
        <w:separator/>
      </w:r>
    </w:p>
  </w:endnote>
  <w:endnote w:type="continuationSeparator" w:id="0">
    <w:p w14:paraId="1B9A38FF" w14:textId="77777777" w:rsidR="004E0469" w:rsidRDefault="004E0469" w:rsidP="00EA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F233" w14:textId="3A760443" w:rsidR="00D13B89" w:rsidRDefault="00D13B89">
    <w:pPr>
      <w:pStyle w:val="Footer"/>
    </w:pPr>
    <w:r>
      <w:rPr>
        <w:noProof/>
      </w:rPr>
      <w:drawing>
        <wp:anchor distT="0" distB="0" distL="114300" distR="114300" simplePos="0" relativeHeight="251658240" behindDoc="1" locked="0" layoutInCell="1" allowOverlap="1" wp14:anchorId="5DEEAE9B" wp14:editId="1E65AA1D">
          <wp:simplePos x="0" y="0"/>
          <wp:positionH relativeFrom="column">
            <wp:posOffset>-685800</wp:posOffset>
          </wp:positionH>
          <wp:positionV relativeFrom="paragraph">
            <wp:posOffset>-57150</wp:posOffset>
          </wp:positionV>
          <wp:extent cx="7772400" cy="6459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electronic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459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6357" w14:textId="77777777" w:rsidR="004E0469" w:rsidRDefault="004E0469" w:rsidP="00EA0980">
      <w:pPr>
        <w:spacing w:line="240" w:lineRule="auto"/>
      </w:pPr>
      <w:r>
        <w:separator/>
      </w:r>
    </w:p>
  </w:footnote>
  <w:footnote w:type="continuationSeparator" w:id="0">
    <w:p w14:paraId="5EFE67F1" w14:textId="77777777" w:rsidR="004E0469" w:rsidRDefault="004E0469" w:rsidP="00EA0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77B7" w14:textId="503AEFD6" w:rsidR="00D13B89" w:rsidRDefault="00D13B89" w:rsidP="009B1EC7">
    <w:pPr>
      <w:pStyle w:val="Header"/>
      <w:tabs>
        <w:tab w:val="clear" w:pos="4680"/>
        <w:tab w:val="clear" w:pos="9360"/>
        <w:tab w:val="left" w:pos="735"/>
      </w:tabs>
      <w:spacing w:after="1920"/>
    </w:pPr>
    <w:r>
      <w:rPr>
        <w:noProof/>
      </w:rPr>
      <w:drawing>
        <wp:anchor distT="0" distB="0" distL="114300" distR="114300" simplePos="0" relativeHeight="251659264" behindDoc="1" locked="0" layoutInCell="1" allowOverlap="1" wp14:anchorId="2DA6F4EF" wp14:editId="0FABE348">
          <wp:simplePos x="0" y="0"/>
          <wp:positionH relativeFrom="column">
            <wp:posOffset>-228600</wp:posOffset>
          </wp:positionH>
          <wp:positionV relativeFrom="paragraph">
            <wp:posOffset>-457200</wp:posOffset>
          </wp:positionV>
          <wp:extent cx="8275955" cy="114554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electronic_header.jpg"/>
                  <pic:cNvPicPr/>
                </pic:nvPicPr>
                <pic:blipFill>
                  <a:blip r:embed="rId1">
                    <a:extLst>
                      <a:ext uri="{28A0092B-C50C-407E-A947-70E740481C1C}">
                        <a14:useLocalDpi xmlns:a14="http://schemas.microsoft.com/office/drawing/2010/main" val="0"/>
                      </a:ext>
                    </a:extLst>
                  </a:blip>
                  <a:stretch>
                    <a:fillRect/>
                  </a:stretch>
                </pic:blipFill>
                <pic:spPr>
                  <a:xfrm>
                    <a:off x="0" y="0"/>
                    <a:ext cx="8275955" cy="1145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D22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44A49752">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A75AD4CA">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D564ED3A">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8A2060AA">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BF302D18">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49AA684C">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C6E4B910">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42D44DA2">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D6867536">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9C7A7EF6">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1B6E9BCC">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7B8C2CA8">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89AE72C8">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E230DA9E">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6A30427C">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11A154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CEAE7A7C">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7374CD04">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040CAE04">
      <w:start w:val="1"/>
      <w:numFmt w:val="decimal"/>
      <w:lvlText w:val="%1."/>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0B4248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EB4BCA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FBAF85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A9385DB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132412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340E80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C846FD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848EC70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8F22AB7E">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79D696C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FCFC04E8">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84EA7DB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32789302">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1E8EA72E">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37226B36">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86328E5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364C70F4">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545E1830">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5B040984">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AE06D70">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E6DAFB82">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76E4DDA">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1DB2A5C0">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4E6CD4B4">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7D440166">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63A5266">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4C5A844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0FD8471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9874487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6D4206A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47B44BA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98BABD9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31D2AAA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95A298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69225B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490A845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38C501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47A353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A6CD4A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1B0BD4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26CDF7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83A867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4A4394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0B63DE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45B479C6">
      <w:start w:val="1"/>
      <w:numFmt w:val="bullet"/>
      <w:lvlText w:val="●"/>
      <w:lvlJc w:val="left"/>
      <w:pPr>
        <w:tabs>
          <w:tab w:val="num" w:pos="0"/>
        </w:tabs>
        <w:ind w:left="784" w:hanging="424"/>
      </w:pPr>
      <w:rPr>
        <w:rFonts w:ascii="Verdana" w:eastAsia="Verdana" w:hAnsi="Verdana" w:cs="Verdana"/>
        <w:b w:val="0"/>
        <w:bCs w:val="0"/>
        <w:i w:val="0"/>
        <w:iCs w:val="0"/>
        <w:strike w:val="0"/>
        <w:color w:val="000000"/>
        <w:sz w:val="20"/>
        <w:szCs w:val="20"/>
        <w:u w:val="none"/>
      </w:rPr>
    </w:lvl>
    <w:lvl w:ilvl="1" w:tplc="1CAA05F4">
      <w:start w:val="1"/>
      <w:numFmt w:val="bullet"/>
      <w:lvlText w:val="○"/>
      <w:lvlJc w:val="left"/>
      <w:pPr>
        <w:tabs>
          <w:tab w:val="num" w:pos="0"/>
        </w:tabs>
        <w:ind w:left="1504" w:hanging="424"/>
      </w:pPr>
      <w:rPr>
        <w:rFonts w:ascii="Courier New" w:eastAsia="Courier New" w:hAnsi="Courier New" w:cs="Courier New"/>
        <w:b w:val="0"/>
        <w:bCs w:val="0"/>
        <w:i w:val="0"/>
        <w:iCs w:val="0"/>
        <w:strike w:val="0"/>
        <w:color w:val="000000"/>
        <w:sz w:val="20"/>
        <w:szCs w:val="20"/>
        <w:u w:val="none"/>
      </w:rPr>
    </w:lvl>
    <w:lvl w:ilvl="2" w:tplc="E40AFB8C">
      <w:start w:val="1"/>
      <w:numFmt w:val="bullet"/>
      <w:lvlText w:val="■"/>
      <w:lvlJc w:val="right"/>
      <w:pPr>
        <w:tabs>
          <w:tab w:val="num" w:pos="0"/>
        </w:tabs>
        <w:ind w:left="2224" w:hanging="244"/>
      </w:pPr>
      <w:rPr>
        <w:rFonts w:ascii="Verdana" w:eastAsia="Verdana" w:hAnsi="Verdana" w:cs="Verdana"/>
        <w:b w:val="0"/>
        <w:bCs w:val="0"/>
        <w:i w:val="0"/>
        <w:iCs w:val="0"/>
        <w:strike w:val="0"/>
        <w:color w:val="000000"/>
        <w:sz w:val="20"/>
        <w:szCs w:val="20"/>
        <w:u w:val="none"/>
      </w:rPr>
    </w:lvl>
    <w:lvl w:ilvl="3" w:tplc="EE70D0AE">
      <w:start w:val="1"/>
      <w:numFmt w:val="bullet"/>
      <w:lvlText w:val="●"/>
      <w:lvlJc w:val="left"/>
      <w:pPr>
        <w:tabs>
          <w:tab w:val="num" w:pos="0"/>
        </w:tabs>
        <w:ind w:left="2944" w:hanging="424"/>
      </w:pPr>
      <w:rPr>
        <w:rFonts w:ascii="Verdana" w:eastAsia="Verdana" w:hAnsi="Verdana" w:cs="Verdana"/>
        <w:b w:val="0"/>
        <w:bCs w:val="0"/>
        <w:i w:val="0"/>
        <w:iCs w:val="0"/>
        <w:strike w:val="0"/>
        <w:color w:val="000000"/>
        <w:sz w:val="20"/>
        <w:szCs w:val="20"/>
        <w:u w:val="none"/>
      </w:rPr>
    </w:lvl>
    <w:lvl w:ilvl="4" w:tplc="182CC2DA">
      <w:start w:val="1"/>
      <w:numFmt w:val="bullet"/>
      <w:lvlText w:val="○"/>
      <w:lvlJc w:val="left"/>
      <w:pPr>
        <w:tabs>
          <w:tab w:val="num" w:pos="0"/>
        </w:tabs>
        <w:ind w:left="3664" w:hanging="424"/>
      </w:pPr>
      <w:rPr>
        <w:rFonts w:ascii="Courier New" w:eastAsia="Courier New" w:hAnsi="Courier New" w:cs="Courier New"/>
        <w:b w:val="0"/>
        <w:bCs w:val="0"/>
        <w:i w:val="0"/>
        <w:iCs w:val="0"/>
        <w:strike w:val="0"/>
        <w:color w:val="000000"/>
        <w:sz w:val="20"/>
        <w:szCs w:val="20"/>
        <w:u w:val="none"/>
      </w:rPr>
    </w:lvl>
    <w:lvl w:ilvl="5" w:tplc="B290ACA8">
      <w:start w:val="1"/>
      <w:numFmt w:val="bullet"/>
      <w:lvlText w:val="■"/>
      <w:lvlJc w:val="right"/>
      <w:pPr>
        <w:tabs>
          <w:tab w:val="num" w:pos="0"/>
        </w:tabs>
        <w:ind w:left="4384" w:hanging="244"/>
      </w:pPr>
      <w:rPr>
        <w:rFonts w:ascii="Verdana" w:eastAsia="Verdana" w:hAnsi="Verdana" w:cs="Verdana"/>
        <w:b w:val="0"/>
        <w:bCs w:val="0"/>
        <w:i w:val="0"/>
        <w:iCs w:val="0"/>
        <w:strike w:val="0"/>
        <w:color w:val="000000"/>
        <w:sz w:val="20"/>
        <w:szCs w:val="20"/>
        <w:u w:val="none"/>
      </w:rPr>
    </w:lvl>
    <w:lvl w:ilvl="6" w:tplc="2A4E7D52">
      <w:start w:val="1"/>
      <w:numFmt w:val="bullet"/>
      <w:lvlText w:val="●"/>
      <w:lvlJc w:val="left"/>
      <w:pPr>
        <w:tabs>
          <w:tab w:val="num" w:pos="0"/>
        </w:tabs>
        <w:ind w:left="5104" w:hanging="424"/>
      </w:pPr>
      <w:rPr>
        <w:rFonts w:ascii="Verdana" w:eastAsia="Verdana" w:hAnsi="Verdana" w:cs="Verdana"/>
        <w:b w:val="0"/>
        <w:bCs w:val="0"/>
        <w:i w:val="0"/>
        <w:iCs w:val="0"/>
        <w:strike w:val="0"/>
        <w:color w:val="000000"/>
        <w:sz w:val="20"/>
        <w:szCs w:val="20"/>
        <w:u w:val="none"/>
      </w:rPr>
    </w:lvl>
    <w:lvl w:ilvl="7" w:tplc="2FF648FC">
      <w:start w:val="1"/>
      <w:numFmt w:val="bullet"/>
      <w:lvlText w:val="○"/>
      <w:lvlJc w:val="left"/>
      <w:pPr>
        <w:tabs>
          <w:tab w:val="num" w:pos="0"/>
        </w:tabs>
        <w:ind w:left="5824" w:hanging="424"/>
      </w:pPr>
      <w:rPr>
        <w:rFonts w:ascii="Courier New" w:eastAsia="Courier New" w:hAnsi="Courier New" w:cs="Courier New"/>
        <w:b w:val="0"/>
        <w:bCs w:val="0"/>
        <w:i w:val="0"/>
        <w:iCs w:val="0"/>
        <w:strike w:val="0"/>
        <w:color w:val="000000"/>
        <w:sz w:val="20"/>
        <w:szCs w:val="20"/>
        <w:u w:val="none"/>
      </w:rPr>
    </w:lvl>
    <w:lvl w:ilvl="8" w:tplc="6B10ABEE">
      <w:start w:val="1"/>
      <w:numFmt w:val="bullet"/>
      <w:lvlText w:val="■"/>
      <w:lvlJc w:val="right"/>
      <w:pPr>
        <w:tabs>
          <w:tab w:val="num" w:pos="0"/>
        </w:tabs>
        <w:ind w:left="6544" w:hanging="244"/>
      </w:pPr>
      <w:rPr>
        <w:rFonts w:ascii="Verdana" w:eastAsia="Verdana" w:hAnsi="Verdana" w:cs="Verdana"/>
        <w:b w:val="0"/>
        <w:bCs w:val="0"/>
        <w:i w:val="0"/>
        <w:iCs w:val="0"/>
        <w:strike w:val="0"/>
        <w:color w:val="000000"/>
        <w:sz w:val="20"/>
        <w:szCs w:val="20"/>
        <w:u w:val="none"/>
      </w:rPr>
    </w:lvl>
  </w:abstractNum>
  <w:abstractNum w:abstractNumId="9" w15:restartNumberingAfterBreak="0">
    <w:nsid w:val="00000009"/>
    <w:multiLevelType w:val="hybridMultilevel"/>
    <w:tmpl w:val="EB66442A"/>
    <w:lvl w:ilvl="0" w:tplc="04090011">
      <w:start w:val="1"/>
      <w:numFmt w:val="decimal"/>
      <w:lvlText w:val="%1)"/>
      <w:lvlJc w:val="left"/>
      <w:pPr>
        <w:tabs>
          <w:tab w:val="num" w:pos="0"/>
        </w:tabs>
        <w:ind w:left="360" w:firstLine="0"/>
      </w:pPr>
      <w:rPr>
        <w:b w:val="0"/>
        <w:bCs w:val="0"/>
        <w:i w:val="0"/>
        <w:iCs w:val="0"/>
        <w:strike w:val="0"/>
        <w:color w:val="000000"/>
        <w:sz w:val="20"/>
        <w:szCs w:val="20"/>
        <w:u w:val="none"/>
      </w:rPr>
    </w:lvl>
    <w:lvl w:ilvl="1" w:tplc="7E284DD6">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9706E8C">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6CBA945A">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C1904264">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55F04EA0">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A8EE52DE">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72CC722A">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442CE162">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0000000A"/>
    <w:multiLevelType w:val="hybridMultilevel"/>
    <w:tmpl w:val="0000000A"/>
    <w:lvl w:ilvl="0" w:tplc="2536FA86">
      <w:start w:val="1"/>
      <w:numFmt w:val="bullet"/>
      <w:lvlText w:val="●"/>
      <w:lvlJc w:val="left"/>
      <w:pPr>
        <w:tabs>
          <w:tab w:val="num" w:pos="1440"/>
        </w:tabs>
        <w:ind w:left="2160" w:hanging="360"/>
      </w:pPr>
      <w:rPr>
        <w:rFonts w:ascii="Verdana" w:eastAsia="Verdana" w:hAnsi="Verdana" w:cs="Verdana"/>
        <w:b w:val="0"/>
        <w:bCs w:val="0"/>
        <w:i w:val="0"/>
        <w:iCs w:val="0"/>
        <w:strike w:val="0"/>
        <w:color w:val="000000"/>
        <w:sz w:val="20"/>
        <w:szCs w:val="20"/>
        <w:u w:val="none"/>
      </w:rPr>
    </w:lvl>
    <w:lvl w:ilvl="1" w:tplc="A9C2FFD6">
      <w:start w:val="1"/>
      <w:numFmt w:val="bullet"/>
      <w:lvlText w:val="○"/>
      <w:lvlJc w:val="left"/>
      <w:pPr>
        <w:tabs>
          <w:tab w:val="num" w:pos="1440"/>
        </w:tabs>
        <w:ind w:left="2880" w:hanging="360"/>
      </w:pPr>
      <w:rPr>
        <w:rFonts w:ascii="Courier New" w:eastAsia="Courier New" w:hAnsi="Courier New" w:cs="Courier New"/>
        <w:b w:val="0"/>
        <w:bCs w:val="0"/>
        <w:i w:val="0"/>
        <w:iCs w:val="0"/>
        <w:strike w:val="0"/>
        <w:color w:val="000000"/>
        <w:sz w:val="20"/>
        <w:szCs w:val="20"/>
        <w:u w:val="none"/>
      </w:rPr>
    </w:lvl>
    <w:lvl w:ilvl="2" w:tplc="5854094C">
      <w:start w:val="1"/>
      <w:numFmt w:val="bullet"/>
      <w:lvlText w:val="■"/>
      <w:lvlJc w:val="right"/>
      <w:pPr>
        <w:tabs>
          <w:tab w:val="num" w:pos="1440"/>
        </w:tabs>
        <w:ind w:left="3600" w:hanging="180"/>
      </w:pPr>
      <w:rPr>
        <w:rFonts w:ascii="Verdana" w:eastAsia="Verdana" w:hAnsi="Verdana" w:cs="Verdana"/>
        <w:b w:val="0"/>
        <w:bCs w:val="0"/>
        <w:i w:val="0"/>
        <w:iCs w:val="0"/>
        <w:strike w:val="0"/>
        <w:color w:val="000000"/>
        <w:sz w:val="20"/>
        <w:szCs w:val="20"/>
        <w:u w:val="none"/>
      </w:rPr>
    </w:lvl>
    <w:lvl w:ilvl="3" w:tplc="F92226B2">
      <w:start w:val="1"/>
      <w:numFmt w:val="bullet"/>
      <w:lvlText w:val="●"/>
      <w:lvlJc w:val="left"/>
      <w:pPr>
        <w:tabs>
          <w:tab w:val="num" w:pos="1440"/>
        </w:tabs>
        <w:ind w:left="4320" w:hanging="360"/>
      </w:pPr>
      <w:rPr>
        <w:rFonts w:ascii="Verdana" w:eastAsia="Verdana" w:hAnsi="Verdana" w:cs="Verdana"/>
        <w:b w:val="0"/>
        <w:bCs w:val="0"/>
        <w:i w:val="0"/>
        <w:iCs w:val="0"/>
        <w:strike w:val="0"/>
        <w:color w:val="000000"/>
        <w:sz w:val="20"/>
        <w:szCs w:val="20"/>
        <w:u w:val="none"/>
      </w:rPr>
    </w:lvl>
    <w:lvl w:ilvl="4" w:tplc="BF4673FC">
      <w:start w:val="1"/>
      <w:numFmt w:val="bullet"/>
      <w:lvlText w:val="○"/>
      <w:lvlJc w:val="left"/>
      <w:pPr>
        <w:tabs>
          <w:tab w:val="num" w:pos="1440"/>
        </w:tabs>
        <w:ind w:left="5040" w:hanging="360"/>
      </w:pPr>
      <w:rPr>
        <w:rFonts w:ascii="Courier New" w:eastAsia="Courier New" w:hAnsi="Courier New" w:cs="Courier New"/>
        <w:b w:val="0"/>
        <w:bCs w:val="0"/>
        <w:i w:val="0"/>
        <w:iCs w:val="0"/>
        <w:strike w:val="0"/>
        <w:color w:val="000000"/>
        <w:sz w:val="20"/>
        <w:szCs w:val="20"/>
        <w:u w:val="none"/>
      </w:rPr>
    </w:lvl>
    <w:lvl w:ilvl="5" w:tplc="140ECD26">
      <w:start w:val="1"/>
      <w:numFmt w:val="bullet"/>
      <w:lvlText w:val="■"/>
      <w:lvlJc w:val="right"/>
      <w:pPr>
        <w:tabs>
          <w:tab w:val="num" w:pos="1440"/>
        </w:tabs>
        <w:ind w:left="5760" w:hanging="180"/>
      </w:pPr>
      <w:rPr>
        <w:rFonts w:ascii="Verdana" w:eastAsia="Verdana" w:hAnsi="Verdana" w:cs="Verdana"/>
        <w:b w:val="0"/>
        <w:bCs w:val="0"/>
        <w:i w:val="0"/>
        <w:iCs w:val="0"/>
        <w:strike w:val="0"/>
        <w:color w:val="000000"/>
        <w:sz w:val="20"/>
        <w:szCs w:val="20"/>
        <w:u w:val="none"/>
      </w:rPr>
    </w:lvl>
    <w:lvl w:ilvl="6" w:tplc="B3FC3718">
      <w:start w:val="1"/>
      <w:numFmt w:val="bullet"/>
      <w:lvlText w:val="●"/>
      <w:lvlJc w:val="left"/>
      <w:pPr>
        <w:tabs>
          <w:tab w:val="num" w:pos="1440"/>
        </w:tabs>
        <w:ind w:left="6480" w:hanging="360"/>
      </w:pPr>
      <w:rPr>
        <w:rFonts w:ascii="Verdana" w:eastAsia="Verdana" w:hAnsi="Verdana" w:cs="Verdana"/>
        <w:b w:val="0"/>
        <w:bCs w:val="0"/>
        <w:i w:val="0"/>
        <w:iCs w:val="0"/>
        <w:strike w:val="0"/>
        <w:color w:val="000000"/>
        <w:sz w:val="20"/>
        <w:szCs w:val="20"/>
        <w:u w:val="none"/>
      </w:rPr>
    </w:lvl>
    <w:lvl w:ilvl="7" w:tplc="E8CC7636">
      <w:start w:val="1"/>
      <w:numFmt w:val="bullet"/>
      <w:lvlText w:val="○"/>
      <w:lvlJc w:val="left"/>
      <w:pPr>
        <w:tabs>
          <w:tab w:val="num" w:pos="1440"/>
        </w:tabs>
        <w:ind w:left="7200" w:hanging="360"/>
      </w:pPr>
      <w:rPr>
        <w:rFonts w:ascii="Courier New" w:eastAsia="Courier New" w:hAnsi="Courier New" w:cs="Courier New"/>
        <w:b w:val="0"/>
        <w:bCs w:val="0"/>
        <w:i w:val="0"/>
        <w:iCs w:val="0"/>
        <w:strike w:val="0"/>
        <w:color w:val="000000"/>
        <w:sz w:val="20"/>
        <w:szCs w:val="20"/>
        <w:u w:val="none"/>
      </w:rPr>
    </w:lvl>
    <w:lvl w:ilvl="8" w:tplc="65029BC2">
      <w:start w:val="1"/>
      <w:numFmt w:val="bullet"/>
      <w:lvlText w:val="■"/>
      <w:lvlJc w:val="right"/>
      <w:pPr>
        <w:tabs>
          <w:tab w:val="num" w:pos="1440"/>
        </w:tabs>
        <w:ind w:left="7920" w:hanging="180"/>
      </w:pPr>
      <w:rPr>
        <w:rFonts w:ascii="Verdana" w:eastAsia="Verdana" w:hAnsi="Verdana" w:cs="Verdana"/>
        <w:b w:val="0"/>
        <w:bCs w:val="0"/>
        <w:i w:val="0"/>
        <w:iCs w:val="0"/>
        <w:strike w:val="0"/>
        <w:color w:val="000000"/>
        <w:sz w:val="20"/>
        <w:szCs w:val="20"/>
        <w:u w:val="none"/>
      </w:rPr>
    </w:lvl>
  </w:abstractNum>
  <w:abstractNum w:abstractNumId="11" w15:restartNumberingAfterBreak="0">
    <w:nsid w:val="0000000B"/>
    <w:multiLevelType w:val="hybridMultilevel"/>
    <w:tmpl w:val="0000000B"/>
    <w:lvl w:ilvl="0" w:tplc="6066B8F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E3F00A7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E0E43EB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9BA0F3F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490E37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AE4C52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72AC89B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AAE21C1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C756D8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2" w15:restartNumberingAfterBreak="0">
    <w:nsid w:val="00CF36C7"/>
    <w:multiLevelType w:val="hybridMultilevel"/>
    <w:tmpl w:val="2A30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0755EE"/>
    <w:multiLevelType w:val="multilevel"/>
    <w:tmpl w:val="AE1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1D0025"/>
    <w:multiLevelType w:val="hybridMultilevel"/>
    <w:tmpl w:val="60FC35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986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1043C3"/>
    <w:multiLevelType w:val="hybridMultilevel"/>
    <w:tmpl w:val="AF98E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FB4C0F"/>
    <w:multiLevelType w:val="multilevel"/>
    <w:tmpl w:val="2BC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933E7"/>
    <w:multiLevelType w:val="hybridMultilevel"/>
    <w:tmpl w:val="80E2C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70507"/>
    <w:multiLevelType w:val="hybridMultilevel"/>
    <w:tmpl w:val="2DE89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650631"/>
    <w:multiLevelType w:val="hybridMultilevel"/>
    <w:tmpl w:val="6A0CA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B6BD0"/>
    <w:multiLevelType w:val="hybridMultilevel"/>
    <w:tmpl w:val="998C260E"/>
    <w:lvl w:ilvl="0" w:tplc="04090005">
      <w:start w:val="1"/>
      <w:numFmt w:val="bullet"/>
      <w:lvlText w:val=""/>
      <w:lvlJc w:val="left"/>
      <w:pPr>
        <w:tabs>
          <w:tab w:val="num" w:pos="720"/>
        </w:tabs>
        <w:ind w:left="720" w:hanging="360"/>
      </w:pPr>
      <w:rPr>
        <w:rFonts w:ascii="Wingdings" w:hAnsi="Wingdings" w:hint="default"/>
      </w:rPr>
    </w:lvl>
    <w:lvl w:ilvl="1" w:tplc="4F3E7EC4">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A65226"/>
    <w:multiLevelType w:val="hybridMultilevel"/>
    <w:tmpl w:val="78863530"/>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2FF4514D"/>
    <w:multiLevelType w:val="hybridMultilevel"/>
    <w:tmpl w:val="8542C144"/>
    <w:lvl w:ilvl="0" w:tplc="38661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C1671"/>
    <w:multiLevelType w:val="hybridMultilevel"/>
    <w:tmpl w:val="32EE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A5A85"/>
    <w:multiLevelType w:val="hybridMultilevel"/>
    <w:tmpl w:val="BD9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A0B85"/>
    <w:multiLevelType w:val="hybridMultilevel"/>
    <w:tmpl w:val="533C8792"/>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7" w15:restartNumberingAfterBreak="0">
    <w:nsid w:val="44303203"/>
    <w:multiLevelType w:val="hybridMultilevel"/>
    <w:tmpl w:val="BFFCA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36637"/>
    <w:multiLevelType w:val="hybridMultilevel"/>
    <w:tmpl w:val="543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53101"/>
    <w:multiLevelType w:val="hybridMultilevel"/>
    <w:tmpl w:val="314C7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633EB"/>
    <w:multiLevelType w:val="hybridMultilevel"/>
    <w:tmpl w:val="80E2C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7BD9"/>
    <w:multiLevelType w:val="hybridMultilevel"/>
    <w:tmpl w:val="315E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20500"/>
    <w:multiLevelType w:val="hybridMultilevel"/>
    <w:tmpl w:val="00B67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3225C"/>
    <w:multiLevelType w:val="hybridMultilevel"/>
    <w:tmpl w:val="AE08E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6013DB"/>
    <w:multiLevelType w:val="multilevel"/>
    <w:tmpl w:val="F6B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D1669B"/>
    <w:multiLevelType w:val="hybridMultilevel"/>
    <w:tmpl w:val="BCAC9DDA"/>
    <w:lvl w:ilvl="0" w:tplc="24760BB0">
      <w:numFmt w:val="bullet"/>
      <w:lvlText w:val=""/>
      <w:lvlJc w:val="left"/>
      <w:pPr>
        <w:tabs>
          <w:tab w:val="num" w:pos="480"/>
        </w:tabs>
        <w:ind w:left="480" w:hanging="360"/>
      </w:pPr>
      <w:rPr>
        <w:rFonts w:ascii="Symbol" w:eastAsia="Times New Roman" w:hAnsi="Symbol" w:cs="Wingdings" w:hint="default"/>
        <w:b/>
      </w:rPr>
    </w:lvl>
    <w:lvl w:ilvl="1" w:tplc="04090003">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6" w15:restartNumberingAfterBreak="0">
    <w:nsid w:val="5BBD23D5"/>
    <w:multiLevelType w:val="hybridMultilevel"/>
    <w:tmpl w:val="9BF48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201EE"/>
    <w:multiLevelType w:val="hybridMultilevel"/>
    <w:tmpl w:val="79D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F71C3"/>
    <w:multiLevelType w:val="hybridMultilevel"/>
    <w:tmpl w:val="1CF66B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56DB1"/>
    <w:multiLevelType w:val="hybridMultilevel"/>
    <w:tmpl w:val="DBB2D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0D3B75"/>
    <w:multiLevelType w:val="hybridMultilevel"/>
    <w:tmpl w:val="8B40A1D4"/>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1" w15:restartNumberingAfterBreak="0">
    <w:nsid w:val="61A94E9C"/>
    <w:multiLevelType w:val="hybridMultilevel"/>
    <w:tmpl w:val="483C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B194A"/>
    <w:multiLevelType w:val="hybridMultilevel"/>
    <w:tmpl w:val="A620A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506E6"/>
    <w:multiLevelType w:val="hybridMultilevel"/>
    <w:tmpl w:val="9EF8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F3F6D"/>
    <w:multiLevelType w:val="hybridMultilevel"/>
    <w:tmpl w:val="046045E2"/>
    <w:lvl w:ilvl="0" w:tplc="3E18A3AE">
      <w:start w:val="1"/>
      <w:numFmt w:val="bullet"/>
      <w:lvlText w:val="Ñ"/>
      <w:lvlJc w:val="left"/>
      <w:pPr>
        <w:tabs>
          <w:tab w:val="num" w:pos="720"/>
        </w:tabs>
        <w:ind w:left="720" w:hanging="360"/>
      </w:pPr>
      <w:rPr>
        <w:rFonts w:ascii="Wingdings" w:hAnsi="Wingdings" w:hint="default"/>
      </w:rPr>
    </w:lvl>
    <w:lvl w:ilvl="1" w:tplc="D91ED072" w:tentative="1">
      <w:start w:val="1"/>
      <w:numFmt w:val="bullet"/>
      <w:lvlText w:val="Ñ"/>
      <w:lvlJc w:val="left"/>
      <w:pPr>
        <w:tabs>
          <w:tab w:val="num" w:pos="1440"/>
        </w:tabs>
        <w:ind w:left="1440" w:hanging="360"/>
      </w:pPr>
      <w:rPr>
        <w:rFonts w:ascii="Wingdings" w:hAnsi="Wingdings" w:hint="default"/>
      </w:rPr>
    </w:lvl>
    <w:lvl w:ilvl="2" w:tplc="62DE3C88" w:tentative="1">
      <w:start w:val="1"/>
      <w:numFmt w:val="bullet"/>
      <w:lvlText w:val="Ñ"/>
      <w:lvlJc w:val="left"/>
      <w:pPr>
        <w:tabs>
          <w:tab w:val="num" w:pos="2160"/>
        </w:tabs>
        <w:ind w:left="2160" w:hanging="360"/>
      </w:pPr>
      <w:rPr>
        <w:rFonts w:ascii="Wingdings" w:hAnsi="Wingdings" w:hint="default"/>
      </w:rPr>
    </w:lvl>
    <w:lvl w:ilvl="3" w:tplc="9176ECF0" w:tentative="1">
      <w:start w:val="1"/>
      <w:numFmt w:val="bullet"/>
      <w:lvlText w:val="Ñ"/>
      <w:lvlJc w:val="left"/>
      <w:pPr>
        <w:tabs>
          <w:tab w:val="num" w:pos="2880"/>
        </w:tabs>
        <w:ind w:left="2880" w:hanging="360"/>
      </w:pPr>
      <w:rPr>
        <w:rFonts w:ascii="Wingdings" w:hAnsi="Wingdings" w:hint="default"/>
      </w:rPr>
    </w:lvl>
    <w:lvl w:ilvl="4" w:tplc="7074A4E4" w:tentative="1">
      <w:start w:val="1"/>
      <w:numFmt w:val="bullet"/>
      <w:lvlText w:val="Ñ"/>
      <w:lvlJc w:val="left"/>
      <w:pPr>
        <w:tabs>
          <w:tab w:val="num" w:pos="3600"/>
        </w:tabs>
        <w:ind w:left="3600" w:hanging="360"/>
      </w:pPr>
      <w:rPr>
        <w:rFonts w:ascii="Wingdings" w:hAnsi="Wingdings" w:hint="default"/>
      </w:rPr>
    </w:lvl>
    <w:lvl w:ilvl="5" w:tplc="5B449ACC" w:tentative="1">
      <w:start w:val="1"/>
      <w:numFmt w:val="bullet"/>
      <w:lvlText w:val="Ñ"/>
      <w:lvlJc w:val="left"/>
      <w:pPr>
        <w:tabs>
          <w:tab w:val="num" w:pos="4320"/>
        </w:tabs>
        <w:ind w:left="4320" w:hanging="360"/>
      </w:pPr>
      <w:rPr>
        <w:rFonts w:ascii="Wingdings" w:hAnsi="Wingdings" w:hint="default"/>
      </w:rPr>
    </w:lvl>
    <w:lvl w:ilvl="6" w:tplc="213E8D86" w:tentative="1">
      <w:start w:val="1"/>
      <w:numFmt w:val="bullet"/>
      <w:lvlText w:val="Ñ"/>
      <w:lvlJc w:val="left"/>
      <w:pPr>
        <w:tabs>
          <w:tab w:val="num" w:pos="5040"/>
        </w:tabs>
        <w:ind w:left="5040" w:hanging="360"/>
      </w:pPr>
      <w:rPr>
        <w:rFonts w:ascii="Wingdings" w:hAnsi="Wingdings" w:hint="default"/>
      </w:rPr>
    </w:lvl>
    <w:lvl w:ilvl="7" w:tplc="CCF66E14" w:tentative="1">
      <w:start w:val="1"/>
      <w:numFmt w:val="bullet"/>
      <w:lvlText w:val="Ñ"/>
      <w:lvlJc w:val="left"/>
      <w:pPr>
        <w:tabs>
          <w:tab w:val="num" w:pos="5760"/>
        </w:tabs>
        <w:ind w:left="5760" w:hanging="360"/>
      </w:pPr>
      <w:rPr>
        <w:rFonts w:ascii="Wingdings" w:hAnsi="Wingdings" w:hint="default"/>
      </w:rPr>
    </w:lvl>
    <w:lvl w:ilvl="8" w:tplc="5FA017C8" w:tentative="1">
      <w:start w:val="1"/>
      <w:numFmt w:val="bullet"/>
      <w:lvlText w:val="Ñ"/>
      <w:lvlJc w:val="left"/>
      <w:pPr>
        <w:tabs>
          <w:tab w:val="num" w:pos="6480"/>
        </w:tabs>
        <w:ind w:left="6480" w:hanging="360"/>
      </w:pPr>
      <w:rPr>
        <w:rFonts w:ascii="Wingdings" w:hAnsi="Wingdings" w:hint="default"/>
      </w:rPr>
    </w:lvl>
  </w:abstractNum>
  <w:abstractNum w:abstractNumId="45" w15:restartNumberingAfterBreak="0">
    <w:nsid w:val="7E5F60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50503187">
    <w:abstractNumId w:val="1"/>
  </w:num>
  <w:num w:numId="2" w16cid:durableId="27876730">
    <w:abstractNumId w:val="2"/>
  </w:num>
  <w:num w:numId="3" w16cid:durableId="232131658">
    <w:abstractNumId w:val="3"/>
  </w:num>
  <w:num w:numId="4" w16cid:durableId="1894654851">
    <w:abstractNumId w:val="4"/>
  </w:num>
  <w:num w:numId="5" w16cid:durableId="1911233547">
    <w:abstractNumId w:val="5"/>
  </w:num>
  <w:num w:numId="6" w16cid:durableId="1582760520">
    <w:abstractNumId w:val="6"/>
  </w:num>
  <w:num w:numId="7" w16cid:durableId="478956562">
    <w:abstractNumId w:val="7"/>
  </w:num>
  <w:num w:numId="8" w16cid:durableId="1487554838">
    <w:abstractNumId w:val="8"/>
  </w:num>
  <w:num w:numId="9" w16cid:durableId="1035353523">
    <w:abstractNumId w:val="9"/>
  </w:num>
  <w:num w:numId="10" w16cid:durableId="402486642">
    <w:abstractNumId w:val="10"/>
  </w:num>
  <w:num w:numId="11" w16cid:durableId="318535622">
    <w:abstractNumId w:val="11"/>
  </w:num>
  <w:num w:numId="12" w16cid:durableId="504707189">
    <w:abstractNumId w:val="0"/>
  </w:num>
  <w:num w:numId="13" w16cid:durableId="1063599492">
    <w:abstractNumId w:val="27"/>
  </w:num>
  <w:num w:numId="14" w16cid:durableId="863785326">
    <w:abstractNumId w:val="42"/>
  </w:num>
  <w:num w:numId="15" w16cid:durableId="974064849">
    <w:abstractNumId w:val="31"/>
  </w:num>
  <w:num w:numId="16" w16cid:durableId="1095519104">
    <w:abstractNumId w:val="29"/>
  </w:num>
  <w:num w:numId="17" w16cid:durableId="588150778">
    <w:abstractNumId w:val="19"/>
  </w:num>
  <w:num w:numId="18" w16cid:durableId="1523325253">
    <w:abstractNumId w:val="28"/>
  </w:num>
  <w:num w:numId="19" w16cid:durableId="551574138">
    <w:abstractNumId w:val="18"/>
  </w:num>
  <w:num w:numId="20" w16cid:durableId="1326938219">
    <w:abstractNumId w:val="37"/>
  </w:num>
  <w:num w:numId="21" w16cid:durableId="2089500850">
    <w:abstractNumId w:val="43"/>
  </w:num>
  <w:num w:numId="22" w16cid:durableId="1748187700">
    <w:abstractNumId w:val="39"/>
  </w:num>
  <w:num w:numId="23" w16cid:durableId="1618637511">
    <w:abstractNumId w:val="16"/>
  </w:num>
  <w:num w:numId="24" w16cid:durableId="870341051">
    <w:abstractNumId w:val="41"/>
  </w:num>
  <w:num w:numId="25" w16cid:durableId="1452288750">
    <w:abstractNumId w:val="12"/>
  </w:num>
  <w:num w:numId="26" w16cid:durableId="1072849852">
    <w:abstractNumId w:val="24"/>
  </w:num>
  <w:num w:numId="27" w16cid:durableId="1380131105">
    <w:abstractNumId w:val="30"/>
  </w:num>
  <w:num w:numId="28" w16cid:durableId="1589264896">
    <w:abstractNumId w:val="35"/>
  </w:num>
  <w:num w:numId="29" w16cid:durableId="1513641832">
    <w:abstractNumId w:val="17"/>
  </w:num>
  <w:num w:numId="30" w16cid:durableId="1632513221">
    <w:abstractNumId w:val="13"/>
  </w:num>
  <w:num w:numId="31" w16cid:durableId="219053219">
    <w:abstractNumId w:val="23"/>
  </w:num>
  <w:num w:numId="32" w16cid:durableId="427965519">
    <w:abstractNumId w:val="33"/>
  </w:num>
  <w:num w:numId="33" w16cid:durableId="7610475">
    <w:abstractNumId w:val="21"/>
  </w:num>
  <w:num w:numId="34" w16cid:durableId="1674340393">
    <w:abstractNumId w:val="45"/>
  </w:num>
  <w:num w:numId="35" w16cid:durableId="1013219142">
    <w:abstractNumId w:val="15"/>
  </w:num>
  <w:num w:numId="36" w16cid:durableId="1149633123">
    <w:abstractNumId w:val="22"/>
  </w:num>
  <w:num w:numId="37" w16cid:durableId="432088093">
    <w:abstractNumId w:val="38"/>
  </w:num>
  <w:num w:numId="38" w16cid:durableId="1640961153">
    <w:abstractNumId w:val="26"/>
  </w:num>
  <w:num w:numId="39" w16cid:durableId="1962032586">
    <w:abstractNumId w:val="40"/>
  </w:num>
  <w:num w:numId="40" w16cid:durableId="2045859760">
    <w:abstractNumId w:val="20"/>
  </w:num>
  <w:num w:numId="41" w16cid:durableId="1426263222">
    <w:abstractNumId w:val="14"/>
  </w:num>
  <w:num w:numId="42" w16cid:durableId="1938295864">
    <w:abstractNumId w:val="32"/>
  </w:num>
  <w:num w:numId="43" w16cid:durableId="953752435">
    <w:abstractNumId w:val="44"/>
  </w:num>
  <w:num w:numId="44" w16cid:durableId="1397901344">
    <w:abstractNumId w:val="25"/>
  </w:num>
  <w:num w:numId="45" w16cid:durableId="958881162">
    <w:abstractNumId w:val="36"/>
  </w:num>
  <w:num w:numId="46" w16cid:durableId="2501609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5E4"/>
    <w:rsid w:val="00004AB1"/>
    <w:rsid w:val="000065C2"/>
    <w:rsid w:val="00007549"/>
    <w:rsid w:val="00015081"/>
    <w:rsid w:val="00026EC4"/>
    <w:rsid w:val="0003155D"/>
    <w:rsid w:val="00031FF3"/>
    <w:rsid w:val="00041F6C"/>
    <w:rsid w:val="000421D4"/>
    <w:rsid w:val="00046052"/>
    <w:rsid w:val="000514D8"/>
    <w:rsid w:val="00053A0F"/>
    <w:rsid w:val="00053DBD"/>
    <w:rsid w:val="00054A5E"/>
    <w:rsid w:val="00054DB7"/>
    <w:rsid w:val="00057DFB"/>
    <w:rsid w:val="0006055A"/>
    <w:rsid w:val="000759DE"/>
    <w:rsid w:val="000953FC"/>
    <w:rsid w:val="000967C4"/>
    <w:rsid w:val="000A1E18"/>
    <w:rsid w:val="000A6231"/>
    <w:rsid w:val="000B6B16"/>
    <w:rsid w:val="000C2846"/>
    <w:rsid w:val="000D67BE"/>
    <w:rsid w:val="000E3EAC"/>
    <w:rsid w:val="000F1047"/>
    <w:rsid w:val="000F37E9"/>
    <w:rsid w:val="000F7003"/>
    <w:rsid w:val="00103A13"/>
    <w:rsid w:val="001265FC"/>
    <w:rsid w:val="001302F2"/>
    <w:rsid w:val="00141775"/>
    <w:rsid w:val="00147FA8"/>
    <w:rsid w:val="00152BBC"/>
    <w:rsid w:val="00165C76"/>
    <w:rsid w:val="001813B5"/>
    <w:rsid w:val="00183DE8"/>
    <w:rsid w:val="00187682"/>
    <w:rsid w:val="001963B7"/>
    <w:rsid w:val="001A67EE"/>
    <w:rsid w:val="001C1A5C"/>
    <w:rsid w:val="001C20D7"/>
    <w:rsid w:val="001E4E23"/>
    <w:rsid w:val="001F4201"/>
    <w:rsid w:val="00203F82"/>
    <w:rsid w:val="002053AB"/>
    <w:rsid w:val="002068CA"/>
    <w:rsid w:val="002155F6"/>
    <w:rsid w:val="0024092D"/>
    <w:rsid w:val="00241D9E"/>
    <w:rsid w:val="00241FD9"/>
    <w:rsid w:val="002455E6"/>
    <w:rsid w:val="002465A2"/>
    <w:rsid w:val="00254FC9"/>
    <w:rsid w:val="0026197E"/>
    <w:rsid w:val="00286603"/>
    <w:rsid w:val="00287098"/>
    <w:rsid w:val="00291A08"/>
    <w:rsid w:val="002A38DA"/>
    <w:rsid w:val="002A3CFB"/>
    <w:rsid w:val="002B44A6"/>
    <w:rsid w:val="002D4581"/>
    <w:rsid w:val="002D5C8A"/>
    <w:rsid w:val="002E1541"/>
    <w:rsid w:val="002F38D0"/>
    <w:rsid w:val="00305649"/>
    <w:rsid w:val="00305902"/>
    <w:rsid w:val="0033045C"/>
    <w:rsid w:val="0033151F"/>
    <w:rsid w:val="003352C8"/>
    <w:rsid w:val="00335A2A"/>
    <w:rsid w:val="00337BB8"/>
    <w:rsid w:val="003572C6"/>
    <w:rsid w:val="00360879"/>
    <w:rsid w:val="00365AA0"/>
    <w:rsid w:val="00367072"/>
    <w:rsid w:val="0037133C"/>
    <w:rsid w:val="00371EBA"/>
    <w:rsid w:val="003827D7"/>
    <w:rsid w:val="0038328E"/>
    <w:rsid w:val="00383371"/>
    <w:rsid w:val="00390A99"/>
    <w:rsid w:val="00391CBB"/>
    <w:rsid w:val="003A4B12"/>
    <w:rsid w:val="003A6069"/>
    <w:rsid w:val="003A6D7B"/>
    <w:rsid w:val="003B022F"/>
    <w:rsid w:val="003B3BCA"/>
    <w:rsid w:val="003B512A"/>
    <w:rsid w:val="003C7AC4"/>
    <w:rsid w:val="003D11AC"/>
    <w:rsid w:val="003D2655"/>
    <w:rsid w:val="003E25A6"/>
    <w:rsid w:val="003E3CC7"/>
    <w:rsid w:val="003E4788"/>
    <w:rsid w:val="003E7DE9"/>
    <w:rsid w:val="003F0919"/>
    <w:rsid w:val="00405F04"/>
    <w:rsid w:val="00416CD3"/>
    <w:rsid w:val="0043352E"/>
    <w:rsid w:val="00440A78"/>
    <w:rsid w:val="004652EE"/>
    <w:rsid w:val="00473E4E"/>
    <w:rsid w:val="00476FEC"/>
    <w:rsid w:val="00486940"/>
    <w:rsid w:val="004877A8"/>
    <w:rsid w:val="004B4CEC"/>
    <w:rsid w:val="004B6A5E"/>
    <w:rsid w:val="004B791E"/>
    <w:rsid w:val="004C2C56"/>
    <w:rsid w:val="004D5F88"/>
    <w:rsid w:val="004E0469"/>
    <w:rsid w:val="004E4735"/>
    <w:rsid w:val="004F1F0A"/>
    <w:rsid w:val="0051354D"/>
    <w:rsid w:val="00517F5E"/>
    <w:rsid w:val="0052352E"/>
    <w:rsid w:val="00530339"/>
    <w:rsid w:val="0053079D"/>
    <w:rsid w:val="00530D43"/>
    <w:rsid w:val="00550B4B"/>
    <w:rsid w:val="00553999"/>
    <w:rsid w:val="00566218"/>
    <w:rsid w:val="00570D03"/>
    <w:rsid w:val="005719FE"/>
    <w:rsid w:val="00572556"/>
    <w:rsid w:val="00574E77"/>
    <w:rsid w:val="00577123"/>
    <w:rsid w:val="0058145D"/>
    <w:rsid w:val="00585E86"/>
    <w:rsid w:val="0058706C"/>
    <w:rsid w:val="00591C0B"/>
    <w:rsid w:val="00593B86"/>
    <w:rsid w:val="005945F0"/>
    <w:rsid w:val="005967A6"/>
    <w:rsid w:val="00597071"/>
    <w:rsid w:val="005C029C"/>
    <w:rsid w:val="005C2C6B"/>
    <w:rsid w:val="005D3953"/>
    <w:rsid w:val="005D3E2A"/>
    <w:rsid w:val="005F0E27"/>
    <w:rsid w:val="006126BC"/>
    <w:rsid w:val="00616B1A"/>
    <w:rsid w:val="00625AFB"/>
    <w:rsid w:val="00627B7F"/>
    <w:rsid w:val="00632D9A"/>
    <w:rsid w:val="006412D5"/>
    <w:rsid w:val="0064325E"/>
    <w:rsid w:val="00645A7F"/>
    <w:rsid w:val="00660839"/>
    <w:rsid w:val="0066428D"/>
    <w:rsid w:val="006751AD"/>
    <w:rsid w:val="00685501"/>
    <w:rsid w:val="00687AF8"/>
    <w:rsid w:val="0069124F"/>
    <w:rsid w:val="00693FBC"/>
    <w:rsid w:val="0069573E"/>
    <w:rsid w:val="0069680C"/>
    <w:rsid w:val="00696F3E"/>
    <w:rsid w:val="006B034B"/>
    <w:rsid w:val="006B0AAC"/>
    <w:rsid w:val="006B3BA2"/>
    <w:rsid w:val="006B3D4B"/>
    <w:rsid w:val="006B60E6"/>
    <w:rsid w:val="006D0943"/>
    <w:rsid w:val="006E4FF8"/>
    <w:rsid w:val="006F2FD0"/>
    <w:rsid w:val="006F375F"/>
    <w:rsid w:val="006F63E6"/>
    <w:rsid w:val="007003AC"/>
    <w:rsid w:val="00706585"/>
    <w:rsid w:val="0071786F"/>
    <w:rsid w:val="00727764"/>
    <w:rsid w:val="00741BC8"/>
    <w:rsid w:val="00746B1D"/>
    <w:rsid w:val="00751CC2"/>
    <w:rsid w:val="00753273"/>
    <w:rsid w:val="00753338"/>
    <w:rsid w:val="0075504F"/>
    <w:rsid w:val="00765F1C"/>
    <w:rsid w:val="0078109B"/>
    <w:rsid w:val="00784021"/>
    <w:rsid w:val="00792EB0"/>
    <w:rsid w:val="007A240D"/>
    <w:rsid w:val="007A3645"/>
    <w:rsid w:val="007B099B"/>
    <w:rsid w:val="007B497F"/>
    <w:rsid w:val="007B6B77"/>
    <w:rsid w:val="007C3E2C"/>
    <w:rsid w:val="007D18C8"/>
    <w:rsid w:val="007E19A4"/>
    <w:rsid w:val="007E44E2"/>
    <w:rsid w:val="007E602F"/>
    <w:rsid w:val="00803F1E"/>
    <w:rsid w:val="00807D3A"/>
    <w:rsid w:val="008222F3"/>
    <w:rsid w:val="00835705"/>
    <w:rsid w:val="00842FB5"/>
    <w:rsid w:val="0085219B"/>
    <w:rsid w:val="008532B5"/>
    <w:rsid w:val="0088383F"/>
    <w:rsid w:val="00886EB5"/>
    <w:rsid w:val="00887786"/>
    <w:rsid w:val="008A31AC"/>
    <w:rsid w:val="008B79BF"/>
    <w:rsid w:val="008C38CD"/>
    <w:rsid w:val="008C5388"/>
    <w:rsid w:val="008D0C23"/>
    <w:rsid w:val="008D6894"/>
    <w:rsid w:val="008E0967"/>
    <w:rsid w:val="008F42AC"/>
    <w:rsid w:val="009009CB"/>
    <w:rsid w:val="009214D3"/>
    <w:rsid w:val="00922325"/>
    <w:rsid w:val="00932560"/>
    <w:rsid w:val="009421AE"/>
    <w:rsid w:val="0094629A"/>
    <w:rsid w:val="00947D39"/>
    <w:rsid w:val="009549D1"/>
    <w:rsid w:val="009712E3"/>
    <w:rsid w:val="0097219B"/>
    <w:rsid w:val="00973985"/>
    <w:rsid w:val="00975E73"/>
    <w:rsid w:val="009920E6"/>
    <w:rsid w:val="0099524D"/>
    <w:rsid w:val="00996332"/>
    <w:rsid w:val="009A06AC"/>
    <w:rsid w:val="009A22FA"/>
    <w:rsid w:val="009A4260"/>
    <w:rsid w:val="009A580A"/>
    <w:rsid w:val="009A69B2"/>
    <w:rsid w:val="009A6D69"/>
    <w:rsid w:val="009B1EC7"/>
    <w:rsid w:val="009B502E"/>
    <w:rsid w:val="009B7CBA"/>
    <w:rsid w:val="009C2A6B"/>
    <w:rsid w:val="009D5003"/>
    <w:rsid w:val="009E3C52"/>
    <w:rsid w:val="009E7161"/>
    <w:rsid w:val="009E7F08"/>
    <w:rsid w:val="00A168C8"/>
    <w:rsid w:val="00A528F2"/>
    <w:rsid w:val="00A5500E"/>
    <w:rsid w:val="00A66DBB"/>
    <w:rsid w:val="00A7365F"/>
    <w:rsid w:val="00A86D25"/>
    <w:rsid w:val="00A91721"/>
    <w:rsid w:val="00A9489C"/>
    <w:rsid w:val="00A97E4A"/>
    <w:rsid w:val="00AA0AB7"/>
    <w:rsid w:val="00AA249F"/>
    <w:rsid w:val="00AB29CC"/>
    <w:rsid w:val="00AB3501"/>
    <w:rsid w:val="00AC3AED"/>
    <w:rsid w:val="00AD0FA2"/>
    <w:rsid w:val="00AE2B43"/>
    <w:rsid w:val="00AF3461"/>
    <w:rsid w:val="00AF765A"/>
    <w:rsid w:val="00B021DB"/>
    <w:rsid w:val="00B07BBD"/>
    <w:rsid w:val="00B1147B"/>
    <w:rsid w:val="00B154D0"/>
    <w:rsid w:val="00B25C90"/>
    <w:rsid w:val="00B374C7"/>
    <w:rsid w:val="00B43F91"/>
    <w:rsid w:val="00B50D17"/>
    <w:rsid w:val="00B52910"/>
    <w:rsid w:val="00B52B32"/>
    <w:rsid w:val="00B610C2"/>
    <w:rsid w:val="00B633B1"/>
    <w:rsid w:val="00B64DE4"/>
    <w:rsid w:val="00B6734F"/>
    <w:rsid w:val="00B736CD"/>
    <w:rsid w:val="00B90247"/>
    <w:rsid w:val="00B92E90"/>
    <w:rsid w:val="00B93C1F"/>
    <w:rsid w:val="00B9646E"/>
    <w:rsid w:val="00B970EA"/>
    <w:rsid w:val="00BA75E4"/>
    <w:rsid w:val="00BB184E"/>
    <w:rsid w:val="00BB580A"/>
    <w:rsid w:val="00BB6310"/>
    <w:rsid w:val="00BC5F2D"/>
    <w:rsid w:val="00BD4E08"/>
    <w:rsid w:val="00BE013A"/>
    <w:rsid w:val="00BE500E"/>
    <w:rsid w:val="00BE6080"/>
    <w:rsid w:val="00C056BF"/>
    <w:rsid w:val="00C075ED"/>
    <w:rsid w:val="00C23093"/>
    <w:rsid w:val="00C30D5E"/>
    <w:rsid w:val="00C31B59"/>
    <w:rsid w:val="00C32DFB"/>
    <w:rsid w:val="00C448F9"/>
    <w:rsid w:val="00C45FEA"/>
    <w:rsid w:val="00C52D14"/>
    <w:rsid w:val="00C5455C"/>
    <w:rsid w:val="00C777B8"/>
    <w:rsid w:val="00C80951"/>
    <w:rsid w:val="00C81A5E"/>
    <w:rsid w:val="00C9370A"/>
    <w:rsid w:val="00CA1C44"/>
    <w:rsid w:val="00CE518B"/>
    <w:rsid w:val="00D1258A"/>
    <w:rsid w:val="00D13B89"/>
    <w:rsid w:val="00D16031"/>
    <w:rsid w:val="00D3018D"/>
    <w:rsid w:val="00D31C59"/>
    <w:rsid w:val="00D436DD"/>
    <w:rsid w:val="00D502F3"/>
    <w:rsid w:val="00D566AD"/>
    <w:rsid w:val="00D6074F"/>
    <w:rsid w:val="00D63EDD"/>
    <w:rsid w:val="00D76EBB"/>
    <w:rsid w:val="00D776B8"/>
    <w:rsid w:val="00D81525"/>
    <w:rsid w:val="00D850F2"/>
    <w:rsid w:val="00D85B58"/>
    <w:rsid w:val="00D9265A"/>
    <w:rsid w:val="00D93A8E"/>
    <w:rsid w:val="00DA5440"/>
    <w:rsid w:val="00DB51A6"/>
    <w:rsid w:val="00DB606B"/>
    <w:rsid w:val="00DB7CF3"/>
    <w:rsid w:val="00DF5EDE"/>
    <w:rsid w:val="00E02879"/>
    <w:rsid w:val="00E2599D"/>
    <w:rsid w:val="00E26C54"/>
    <w:rsid w:val="00E330B0"/>
    <w:rsid w:val="00E479B7"/>
    <w:rsid w:val="00E54198"/>
    <w:rsid w:val="00E55E78"/>
    <w:rsid w:val="00E565AF"/>
    <w:rsid w:val="00E66993"/>
    <w:rsid w:val="00E725F5"/>
    <w:rsid w:val="00E77D90"/>
    <w:rsid w:val="00E82F16"/>
    <w:rsid w:val="00E839FB"/>
    <w:rsid w:val="00E9026E"/>
    <w:rsid w:val="00E93C7E"/>
    <w:rsid w:val="00EA0980"/>
    <w:rsid w:val="00EB08EF"/>
    <w:rsid w:val="00EB7767"/>
    <w:rsid w:val="00ED15F7"/>
    <w:rsid w:val="00ED4F6B"/>
    <w:rsid w:val="00EE1240"/>
    <w:rsid w:val="00EE5BD4"/>
    <w:rsid w:val="00EF7596"/>
    <w:rsid w:val="00F02F23"/>
    <w:rsid w:val="00F20451"/>
    <w:rsid w:val="00F21B15"/>
    <w:rsid w:val="00F30E12"/>
    <w:rsid w:val="00F341D0"/>
    <w:rsid w:val="00F35F2A"/>
    <w:rsid w:val="00F427FA"/>
    <w:rsid w:val="00F45B5B"/>
    <w:rsid w:val="00F51A52"/>
    <w:rsid w:val="00F52943"/>
    <w:rsid w:val="00F57D17"/>
    <w:rsid w:val="00F64FF0"/>
    <w:rsid w:val="00F73C53"/>
    <w:rsid w:val="00F80EBB"/>
    <w:rsid w:val="00F91F1C"/>
    <w:rsid w:val="00F97E8A"/>
    <w:rsid w:val="00FA716E"/>
    <w:rsid w:val="00FB4931"/>
    <w:rsid w:val="00FC05B5"/>
    <w:rsid w:val="00FC7E21"/>
    <w:rsid w:val="00FD6AB9"/>
    <w:rsid w:val="00FF234E"/>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4345F"/>
  <w15:docId w15:val="{42E7F54F-F6B6-7E4D-A2B8-0DD9ED88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97F"/>
    <w:pPr>
      <w:spacing w:after="0" w:line="300" w:lineRule="exact"/>
    </w:pPr>
    <w:rPr>
      <w:rFonts w:ascii="Palatino Linotype" w:hAnsi="Palatino Linotype"/>
      <w:sz w:val="20"/>
    </w:rPr>
  </w:style>
  <w:style w:type="paragraph" w:styleId="Heading1">
    <w:name w:val="heading 1"/>
    <w:basedOn w:val="Normal"/>
    <w:next w:val="Normal"/>
    <w:link w:val="Heading1Char"/>
    <w:qFormat/>
    <w:rsid w:val="00E479B7"/>
    <w:pPr>
      <w:spacing w:before="240" w:after="60" w:line="240" w:lineRule="auto"/>
      <w:outlineLvl w:val="0"/>
    </w:pPr>
    <w:rPr>
      <w:rFonts w:ascii="Arial" w:eastAsia="Arial" w:hAnsi="Arial" w:cs="Arial"/>
      <w:b/>
      <w:bCs/>
      <w:color w:val="000000"/>
      <w:sz w:val="32"/>
      <w:szCs w:val="32"/>
    </w:rPr>
  </w:style>
  <w:style w:type="paragraph" w:styleId="Heading2">
    <w:name w:val="heading 2"/>
    <w:basedOn w:val="Normal"/>
    <w:next w:val="Normal"/>
    <w:link w:val="Heading2Char"/>
    <w:qFormat/>
    <w:rsid w:val="00E479B7"/>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E479B7"/>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E479B7"/>
    <w:pPr>
      <w:spacing w:before="240" w:after="60" w:line="240" w:lineRule="auto"/>
      <w:outlineLvl w:val="3"/>
    </w:pPr>
    <w:rPr>
      <w:rFonts w:ascii="Cambria" w:eastAsia="Cambria" w:hAnsi="Cambria" w:cs="Cambria"/>
      <w:b/>
      <w:bCs/>
      <w:color w:val="000000"/>
      <w:sz w:val="28"/>
      <w:szCs w:val="28"/>
    </w:rPr>
  </w:style>
  <w:style w:type="paragraph" w:styleId="Heading5">
    <w:name w:val="heading 5"/>
    <w:basedOn w:val="Normal"/>
    <w:next w:val="Normal"/>
    <w:link w:val="Heading5Char"/>
    <w:qFormat/>
    <w:rsid w:val="00E479B7"/>
    <w:pPr>
      <w:spacing w:before="240" w:after="60" w:line="240" w:lineRule="auto"/>
      <w:outlineLvl w:val="4"/>
    </w:pPr>
    <w:rPr>
      <w:rFonts w:ascii="Cambria" w:eastAsia="Cambria" w:hAnsi="Cambria" w:cs="Cambria"/>
      <w:b/>
      <w:bCs/>
      <w:i/>
      <w:iCs/>
      <w:color w:val="000000"/>
      <w:sz w:val="26"/>
      <w:szCs w:val="26"/>
    </w:rPr>
  </w:style>
  <w:style w:type="paragraph" w:styleId="Heading6">
    <w:name w:val="heading 6"/>
    <w:basedOn w:val="Normal"/>
    <w:next w:val="Normal"/>
    <w:link w:val="Heading6Char"/>
    <w:qFormat/>
    <w:rsid w:val="00E479B7"/>
    <w:pPr>
      <w:spacing w:before="240" w:after="60" w:line="240" w:lineRule="auto"/>
      <w:outlineLvl w:val="5"/>
    </w:pPr>
    <w:rPr>
      <w:rFonts w:ascii="Cambria" w:eastAsia="Cambria" w:hAnsi="Cambria" w:cs="Cambri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0980"/>
    <w:pPr>
      <w:tabs>
        <w:tab w:val="center" w:pos="4680"/>
        <w:tab w:val="right" w:pos="9360"/>
      </w:tabs>
      <w:spacing w:line="240" w:lineRule="auto"/>
    </w:pPr>
  </w:style>
  <w:style w:type="character" w:customStyle="1" w:styleId="HeaderChar">
    <w:name w:val="Header Char"/>
    <w:basedOn w:val="DefaultParagraphFont"/>
    <w:link w:val="Header"/>
    <w:rsid w:val="00EA0980"/>
  </w:style>
  <w:style w:type="paragraph" w:styleId="Footer">
    <w:name w:val="footer"/>
    <w:basedOn w:val="Normal"/>
    <w:link w:val="FooterChar"/>
    <w:unhideWhenUsed/>
    <w:rsid w:val="00EA0980"/>
    <w:pPr>
      <w:tabs>
        <w:tab w:val="center" w:pos="4680"/>
        <w:tab w:val="right" w:pos="9360"/>
      </w:tabs>
      <w:spacing w:line="240" w:lineRule="auto"/>
    </w:pPr>
  </w:style>
  <w:style w:type="character" w:customStyle="1" w:styleId="FooterChar">
    <w:name w:val="Footer Char"/>
    <w:basedOn w:val="DefaultParagraphFont"/>
    <w:link w:val="Footer"/>
    <w:rsid w:val="00EA0980"/>
  </w:style>
  <w:style w:type="character" w:styleId="CommentReference">
    <w:name w:val="annotation reference"/>
    <w:basedOn w:val="DefaultParagraphFont"/>
    <w:rsid w:val="00EA0980"/>
    <w:rPr>
      <w:sz w:val="16"/>
      <w:szCs w:val="16"/>
    </w:rPr>
  </w:style>
  <w:style w:type="paragraph" w:styleId="CommentText">
    <w:name w:val="annotation text"/>
    <w:basedOn w:val="Normal"/>
    <w:link w:val="CommentTextChar"/>
    <w:rsid w:val="00EA0980"/>
    <w:pPr>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EA0980"/>
    <w:rPr>
      <w:rFonts w:ascii="Times New Roman" w:eastAsia="Times New Roman" w:hAnsi="Times New Roman" w:cs="Times New Roman"/>
      <w:sz w:val="20"/>
      <w:szCs w:val="20"/>
    </w:rPr>
  </w:style>
  <w:style w:type="paragraph" w:styleId="BalloonText">
    <w:name w:val="Balloon Text"/>
    <w:basedOn w:val="Normal"/>
    <w:link w:val="BalloonTextChar"/>
    <w:unhideWhenUsed/>
    <w:rsid w:val="00EA09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980"/>
    <w:rPr>
      <w:rFonts w:ascii="Tahoma" w:hAnsi="Tahoma" w:cs="Tahoma"/>
      <w:sz w:val="16"/>
      <w:szCs w:val="16"/>
    </w:rPr>
  </w:style>
  <w:style w:type="paragraph" w:styleId="CommentSubject">
    <w:name w:val="annotation subject"/>
    <w:basedOn w:val="CommentText"/>
    <w:next w:val="CommentText"/>
    <w:link w:val="CommentSubjectChar"/>
    <w:unhideWhenUsed/>
    <w:rsid w:val="00A97E4A"/>
    <w:rPr>
      <w:rFonts w:ascii="Palatino Linotype" w:eastAsiaTheme="minorHAnsi" w:hAnsi="Palatino Linotype" w:cstheme="minorBidi"/>
      <w:b/>
      <w:bCs/>
    </w:rPr>
  </w:style>
  <w:style w:type="character" w:customStyle="1" w:styleId="CommentSubjectChar">
    <w:name w:val="Comment Subject Char"/>
    <w:basedOn w:val="CommentTextChar"/>
    <w:link w:val="CommentSubject"/>
    <w:rsid w:val="00A97E4A"/>
    <w:rPr>
      <w:rFonts w:ascii="Palatino Linotype" w:eastAsia="Times New Roman" w:hAnsi="Palatino Linotype" w:cs="Times New Roman"/>
      <w:b/>
      <w:bCs/>
      <w:sz w:val="20"/>
      <w:szCs w:val="20"/>
    </w:rPr>
  </w:style>
  <w:style w:type="character" w:customStyle="1" w:styleId="Heading1Char">
    <w:name w:val="Heading 1 Char"/>
    <w:basedOn w:val="DefaultParagraphFont"/>
    <w:link w:val="Heading1"/>
    <w:rsid w:val="00E479B7"/>
    <w:rPr>
      <w:rFonts w:ascii="Arial" w:eastAsia="Arial" w:hAnsi="Arial" w:cs="Arial"/>
      <w:b/>
      <w:bCs/>
      <w:color w:val="000000"/>
      <w:sz w:val="32"/>
      <w:szCs w:val="32"/>
    </w:rPr>
  </w:style>
  <w:style w:type="character" w:customStyle="1" w:styleId="Heading2Char">
    <w:name w:val="Heading 2 Char"/>
    <w:basedOn w:val="DefaultParagraphFont"/>
    <w:link w:val="Heading2"/>
    <w:rsid w:val="00E479B7"/>
    <w:rPr>
      <w:rFonts w:ascii="Arial" w:eastAsia="Arial" w:hAnsi="Arial" w:cs="Arial"/>
      <w:b/>
      <w:bCs/>
      <w:i/>
      <w:iCs/>
      <w:color w:val="000000"/>
      <w:sz w:val="28"/>
      <w:szCs w:val="28"/>
    </w:rPr>
  </w:style>
  <w:style w:type="character" w:customStyle="1" w:styleId="Heading3Char">
    <w:name w:val="Heading 3 Char"/>
    <w:basedOn w:val="DefaultParagraphFont"/>
    <w:link w:val="Heading3"/>
    <w:rsid w:val="00E479B7"/>
    <w:rPr>
      <w:rFonts w:ascii="Arial" w:eastAsia="Arial" w:hAnsi="Arial" w:cs="Arial"/>
      <w:b/>
      <w:bCs/>
      <w:color w:val="000000"/>
      <w:sz w:val="26"/>
      <w:szCs w:val="26"/>
    </w:rPr>
  </w:style>
  <w:style w:type="character" w:customStyle="1" w:styleId="Heading4Char">
    <w:name w:val="Heading 4 Char"/>
    <w:basedOn w:val="DefaultParagraphFont"/>
    <w:link w:val="Heading4"/>
    <w:rsid w:val="00E479B7"/>
    <w:rPr>
      <w:rFonts w:ascii="Cambria" w:eastAsia="Cambria" w:hAnsi="Cambria" w:cs="Cambria"/>
      <w:b/>
      <w:bCs/>
      <w:color w:val="000000"/>
      <w:sz w:val="28"/>
      <w:szCs w:val="28"/>
    </w:rPr>
  </w:style>
  <w:style w:type="character" w:customStyle="1" w:styleId="Heading5Char">
    <w:name w:val="Heading 5 Char"/>
    <w:basedOn w:val="DefaultParagraphFont"/>
    <w:link w:val="Heading5"/>
    <w:rsid w:val="00E479B7"/>
    <w:rPr>
      <w:rFonts w:ascii="Cambria" w:eastAsia="Cambria" w:hAnsi="Cambria" w:cs="Cambria"/>
      <w:b/>
      <w:bCs/>
      <w:i/>
      <w:iCs/>
      <w:color w:val="000000"/>
      <w:sz w:val="26"/>
      <w:szCs w:val="26"/>
    </w:rPr>
  </w:style>
  <w:style w:type="character" w:customStyle="1" w:styleId="Heading6Char">
    <w:name w:val="Heading 6 Char"/>
    <w:basedOn w:val="DefaultParagraphFont"/>
    <w:link w:val="Heading6"/>
    <w:rsid w:val="00E479B7"/>
    <w:rPr>
      <w:rFonts w:ascii="Cambria" w:eastAsia="Cambria" w:hAnsi="Cambria" w:cs="Cambria"/>
      <w:b/>
      <w:bCs/>
      <w:color w:val="000000"/>
    </w:rPr>
  </w:style>
  <w:style w:type="paragraph" w:styleId="Title">
    <w:name w:val="Title"/>
    <w:basedOn w:val="Normal"/>
    <w:link w:val="TitleChar"/>
    <w:qFormat/>
    <w:rsid w:val="00E479B7"/>
    <w:pPr>
      <w:spacing w:before="240" w:after="60" w:line="240" w:lineRule="auto"/>
      <w:jc w:val="center"/>
    </w:pPr>
    <w:rPr>
      <w:rFonts w:ascii="Arial" w:eastAsia="Arial" w:hAnsi="Arial" w:cs="Arial"/>
      <w:b/>
      <w:bCs/>
      <w:color w:val="000000"/>
      <w:sz w:val="32"/>
      <w:szCs w:val="32"/>
    </w:rPr>
  </w:style>
  <w:style w:type="character" w:customStyle="1" w:styleId="TitleChar">
    <w:name w:val="Title Char"/>
    <w:basedOn w:val="DefaultParagraphFont"/>
    <w:link w:val="Title"/>
    <w:rsid w:val="00E479B7"/>
    <w:rPr>
      <w:rFonts w:ascii="Arial" w:eastAsia="Arial" w:hAnsi="Arial" w:cs="Arial"/>
      <w:b/>
      <w:bCs/>
      <w:color w:val="000000"/>
      <w:sz w:val="32"/>
      <w:szCs w:val="32"/>
    </w:rPr>
  </w:style>
  <w:style w:type="paragraph" w:styleId="Subtitle">
    <w:name w:val="Subtitle"/>
    <w:basedOn w:val="Normal"/>
    <w:link w:val="SubtitleChar"/>
    <w:qFormat/>
    <w:rsid w:val="00E479B7"/>
    <w:pPr>
      <w:spacing w:after="60" w:line="240" w:lineRule="auto"/>
      <w:jc w:val="center"/>
    </w:pPr>
    <w:rPr>
      <w:rFonts w:ascii="Arial" w:eastAsia="Arial" w:hAnsi="Arial" w:cs="Arial"/>
      <w:color w:val="000000"/>
      <w:sz w:val="24"/>
      <w:szCs w:val="24"/>
    </w:rPr>
  </w:style>
  <w:style w:type="character" w:customStyle="1" w:styleId="SubtitleChar">
    <w:name w:val="Subtitle Char"/>
    <w:basedOn w:val="DefaultParagraphFont"/>
    <w:link w:val="Subtitle"/>
    <w:rsid w:val="00E479B7"/>
    <w:rPr>
      <w:rFonts w:ascii="Arial" w:eastAsia="Arial" w:hAnsi="Arial" w:cs="Arial"/>
      <w:color w:val="000000"/>
      <w:sz w:val="24"/>
      <w:szCs w:val="24"/>
    </w:rPr>
  </w:style>
  <w:style w:type="paragraph" w:styleId="Revision">
    <w:name w:val="Revision"/>
    <w:hidden/>
    <w:uiPriority w:val="99"/>
    <w:semiHidden/>
    <w:rsid w:val="00E479B7"/>
    <w:pPr>
      <w:spacing w:after="0" w:line="240" w:lineRule="auto"/>
    </w:pPr>
    <w:rPr>
      <w:rFonts w:ascii="Cambria" w:eastAsia="Cambria" w:hAnsi="Cambria" w:cs="Cambria"/>
      <w:color w:val="000000"/>
      <w:sz w:val="24"/>
      <w:szCs w:val="24"/>
    </w:rPr>
  </w:style>
  <w:style w:type="paragraph" w:styleId="ListParagraph">
    <w:name w:val="List Paragraph"/>
    <w:basedOn w:val="Normal"/>
    <w:uiPriority w:val="34"/>
    <w:qFormat/>
    <w:rsid w:val="00E479B7"/>
    <w:pPr>
      <w:spacing w:line="240" w:lineRule="auto"/>
      <w:ind w:left="720"/>
      <w:contextualSpacing/>
    </w:pPr>
    <w:rPr>
      <w:rFonts w:ascii="Cambria" w:eastAsia="Cambria" w:hAnsi="Cambria" w:cs="Cambria"/>
      <w:color w:val="000000"/>
      <w:sz w:val="24"/>
      <w:szCs w:val="24"/>
    </w:rPr>
  </w:style>
  <w:style w:type="character" w:styleId="Hyperlink">
    <w:name w:val="Hyperlink"/>
    <w:basedOn w:val="DefaultParagraphFont"/>
    <w:unhideWhenUsed/>
    <w:rsid w:val="00E479B7"/>
    <w:rPr>
      <w:color w:val="0000FF"/>
      <w:u w:val="single"/>
    </w:rPr>
  </w:style>
  <w:style w:type="paragraph" w:styleId="BodyText">
    <w:name w:val="Body Text"/>
    <w:basedOn w:val="Normal"/>
    <w:link w:val="BodyTextChar"/>
    <w:rsid w:val="003B3BCA"/>
    <w:pPr>
      <w:spacing w:line="240" w:lineRule="auto"/>
    </w:pPr>
    <w:rPr>
      <w:rFonts w:ascii="Arial" w:eastAsia="Times New Roman" w:hAnsi="Arial" w:cs="Times New Roman"/>
      <w:sz w:val="22"/>
      <w:szCs w:val="20"/>
    </w:rPr>
  </w:style>
  <w:style w:type="character" w:customStyle="1" w:styleId="BodyTextChar">
    <w:name w:val="Body Text Char"/>
    <w:basedOn w:val="DefaultParagraphFont"/>
    <w:link w:val="BodyText"/>
    <w:rsid w:val="003B3BCA"/>
    <w:rPr>
      <w:rFonts w:ascii="Arial" w:eastAsia="Times New Roman" w:hAnsi="Arial" w:cs="Times New Roman"/>
      <w:szCs w:val="20"/>
    </w:rPr>
  </w:style>
  <w:style w:type="character" w:customStyle="1" w:styleId="cit">
    <w:name w:val="cit"/>
    <w:basedOn w:val="DefaultParagraphFont"/>
    <w:rsid w:val="001963B7"/>
  </w:style>
  <w:style w:type="character" w:customStyle="1" w:styleId="doi">
    <w:name w:val="doi"/>
    <w:basedOn w:val="DefaultParagraphFont"/>
    <w:rsid w:val="001963B7"/>
  </w:style>
  <w:style w:type="character" w:customStyle="1" w:styleId="apple-converted-space">
    <w:name w:val="apple-converted-space"/>
    <w:basedOn w:val="DefaultParagraphFont"/>
    <w:rsid w:val="001963B7"/>
  </w:style>
  <w:style w:type="character" w:customStyle="1" w:styleId="fm-citation-ids-label">
    <w:name w:val="fm-citation-ids-label"/>
    <w:basedOn w:val="DefaultParagraphFont"/>
    <w:rsid w:val="001963B7"/>
  </w:style>
  <w:style w:type="character" w:customStyle="1" w:styleId="highlight">
    <w:name w:val="highlight"/>
    <w:basedOn w:val="DefaultParagraphFont"/>
    <w:rsid w:val="002465A2"/>
  </w:style>
  <w:style w:type="character" w:customStyle="1" w:styleId="meta-prep-author">
    <w:name w:val="meta-prep-author"/>
    <w:basedOn w:val="DefaultParagraphFont"/>
    <w:rsid w:val="004B791E"/>
  </w:style>
  <w:style w:type="character" w:customStyle="1" w:styleId="author">
    <w:name w:val="author"/>
    <w:basedOn w:val="DefaultParagraphFont"/>
    <w:rsid w:val="004B791E"/>
  </w:style>
  <w:style w:type="character" w:customStyle="1" w:styleId="entry-date">
    <w:name w:val="entry-date"/>
    <w:basedOn w:val="DefaultParagraphFont"/>
    <w:rsid w:val="004B791E"/>
  </w:style>
  <w:style w:type="character" w:styleId="FollowedHyperlink">
    <w:name w:val="FollowedHyperlink"/>
    <w:basedOn w:val="DefaultParagraphFont"/>
    <w:uiPriority w:val="99"/>
    <w:semiHidden/>
    <w:unhideWhenUsed/>
    <w:rsid w:val="00D1258A"/>
    <w:rPr>
      <w:color w:val="6485AE" w:themeColor="followedHyperlink"/>
      <w:u w:val="single"/>
    </w:rPr>
  </w:style>
  <w:style w:type="paragraph" w:styleId="NormalWeb">
    <w:name w:val="Normal (Web)"/>
    <w:basedOn w:val="Normal"/>
    <w:uiPriority w:val="99"/>
    <w:unhideWhenUsed/>
    <w:rsid w:val="004652EE"/>
    <w:pPr>
      <w:spacing w:before="100" w:beforeAutospacing="1" w:after="100" w:afterAutospacing="1" w:line="240" w:lineRule="auto"/>
    </w:pPr>
    <w:rPr>
      <w:rFonts w:ascii="Times" w:hAnsi="Times" w:cs="Times New Roman"/>
      <w:szCs w:val="20"/>
    </w:rPr>
  </w:style>
  <w:style w:type="character" w:styleId="Strong">
    <w:name w:val="Strong"/>
    <w:basedOn w:val="DefaultParagraphFont"/>
    <w:uiPriority w:val="22"/>
    <w:qFormat/>
    <w:rsid w:val="004652EE"/>
    <w:rPr>
      <w:b/>
      <w:bCs/>
    </w:rPr>
  </w:style>
  <w:style w:type="character" w:customStyle="1" w:styleId="cit-title">
    <w:name w:val="cit-title"/>
    <w:basedOn w:val="DefaultParagraphFont"/>
    <w:rsid w:val="00F21B15"/>
  </w:style>
  <w:style w:type="character" w:customStyle="1" w:styleId="cit-sep">
    <w:name w:val="cit-sep"/>
    <w:basedOn w:val="DefaultParagraphFont"/>
    <w:rsid w:val="00F21B15"/>
  </w:style>
  <w:style w:type="character" w:customStyle="1" w:styleId="cit-subtitle">
    <w:name w:val="cit-subtitle"/>
    <w:basedOn w:val="DefaultParagraphFont"/>
    <w:rsid w:val="00F21B15"/>
  </w:style>
  <w:style w:type="character" w:customStyle="1" w:styleId="site-title">
    <w:name w:val="site-title"/>
    <w:basedOn w:val="DefaultParagraphFont"/>
    <w:rsid w:val="00F21B15"/>
  </w:style>
  <w:style w:type="character" w:customStyle="1" w:styleId="cit-print-date">
    <w:name w:val="cit-print-date"/>
    <w:basedOn w:val="DefaultParagraphFont"/>
    <w:rsid w:val="00F21B15"/>
  </w:style>
  <w:style w:type="character" w:customStyle="1" w:styleId="cit-vol">
    <w:name w:val="cit-vol"/>
    <w:basedOn w:val="DefaultParagraphFont"/>
    <w:rsid w:val="00F21B15"/>
  </w:style>
  <w:style w:type="character" w:customStyle="1" w:styleId="cit-first-page">
    <w:name w:val="cit-first-page"/>
    <w:basedOn w:val="DefaultParagraphFont"/>
    <w:rsid w:val="00F21B15"/>
  </w:style>
  <w:style w:type="character" w:customStyle="1" w:styleId="cit-last-page">
    <w:name w:val="cit-last-page"/>
    <w:basedOn w:val="DefaultParagraphFont"/>
    <w:rsid w:val="00F21B15"/>
  </w:style>
  <w:style w:type="character" w:customStyle="1" w:styleId="cit-ahead-of-print-date">
    <w:name w:val="cit-ahead-of-print-date"/>
    <w:basedOn w:val="DefaultParagraphFont"/>
    <w:rsid w:val="00F21B15"/>
  </w:style>
  <w:style w:type="paragraph" w:styleId="FootnoteText">
    <w:name w:val="footnote text"/>
    <w:basedOn w:val="Normal"/>
    <w:link w:val="FootnoteTextChar"/>
    <w:uiPriority w:val="99"/>
    <w:semiHidden/>
    <w:unhideWhenUsed/>
    <w:rsid w:val="008D6894"/>
    <w:pPr>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8D6894"/>
    <w:rPr>
      <w:rFonts w:ascii="Times New Roman" w:hAnsi="Times New Roman"/>
      <w:sz w:val="20"/>
      <w:szCs w:val="20"/>
    </w:rPr>
  </w:style>
  <w:style w:type="character" w:styleId="Emphasis">
    <w:name w:val="Emphasis"/>
    <w:uiPriority w:val="20"/>
    <w:qFormat/>
    <w:rsid w:val="000F1047"/>
    <w:rPr>
      <w:i/>
      <w:iCs/>
    </w:rPr>
  </w:style>
  <w:style w:type="paragraph" w:customStyle="1" w:styleId="EndNoteBibliography">
    <w:name w:val="EndNote Bibliography"/>
    <w:basedOn w:val="Normal"/>
    <w:link w:val="EndNoteBibliographyChar"/>
    <w:rsid w:val="000A6231"/>
    <w:pPr>
      <w:spacing w:line="240" w:lineRule="auto"/>
    </w:pPr>
    <w:rPr>
      <w:rFonts w:ascii="Times New Roman" w:eastAsia="Times New Roman" w:hAnsi="Times New Roman" w:cs="Times New Roman"/>
      <w:noProof/>
      <w:sz w:val="22"/>
      <w:szCs w:val="24"/>
    </w:rPr>
  </w:style>
  <w:style w:type="character" w:customStyle="1" w:styleId="EndNoteBibliographyChar">
    <w:name w:val="EndNote Bibliography Char"/>
    <w:basedOn w:val="DefaultParagraphFont"/>
    <w:link w:val="EndNoteBibliography"/>
    <w:rsid w:val="000A6231"/>
    <w:rPr>
      <w:rFonts w:ascii="Times New Roman" w:eastAsia="Times New Roman" w:hAnsi="Times New Roman" w:cs="Times New Roman"/>
      <w:noProof/>
      <w:szCs w:val="24"/>
    </w:rPr>
  </w:style>
  <w:style w:type="paragraph" w:customStyle="1" w:styleId="authors">
    <w:name w:val="authors"/>
    <w:basedOn w:val="Normal"/>
    <w:rsid w:val="00053DBD"/>
    <w:pPr>
      <w:spacing w:before="100" w:beforeAutospacing="1" w:after="100" w:afterAutospacing="1" w:line="240" w:lineRule="auto"/>
    </w:pPr>
    <w:rPr>
      <w:rFonts w:ascii="Times" w:hAnsi="Times"/>
      <w:szCs w:val="20"/>
    </w:rPr>
  </w:style>
  <w:style w:type="paragraph" w:customStyle="1" w:styleId="citationline">
    <w:name w:val="citationline"/>
    <w:basedOn w:val="Normal"/>
    <w:rsid w:val="00053DBD"/>
    <w:pPr>
      <w:spacing w:before="100" w:beforeAutospacing="1" w:after="100" w:afterAutospacing="1" w:line="240" w:lineRule="auto"/>
    </w:pPr>
    <w:rPr>
      <w:rFonts w:ascii="Times" w:hAnsi="Times"/>
      <w:szCs w:val="20"/>
    </w:rPr>
  </w:style>
  <w:style w:type="character" w:customStyle="1" w:styleId="citation">
    <w:name w:val="citation"/>
    <w:basedOn w:val="DefaultParagraphFont"/>
    <w:rsid w:val="00053DBD"/>
  </w:style>
  <w:style w:type="character" w:customStyle="1" w:styleId="il">
    <w:name w:val="il"/>
    <w:basedOn w:val="DefaultParagraphFont"/>
    <w:rsid w:val="00550B4B"/>
  </w:style>
  <w:style w:type="character" w:customStyle="1" w:styleId="m5624682743641917461m6200694803608370981gmail-apple-converted-space">
    <w:name w:val="m_5624682743641917461m_6200694803608370981gmail-apple-converted-space"/>
    <w:basedOn w:val="DefaultParagraphFont"/>
    <w:rsid w:val="00550B4B"/>
  </w:style>
  <w:style w:type="character" w:styleId="UnresolvedMention">
    <w:name w:val="Unresolved Mention"/>
    <w:basedOn w:val="DefaultParagraphFont"/>
    <w:uiPriority w:val="99"/>
    <w:semiHidden/>
    <w:unhideWhenUsed/>
    <w:rsid w:val="007B497F"/>
    <w:rPr>
      <w:color w:val="605E5C"/>
      <w:shd w:val="clear" w:color="auto" w:fill="E1DFDD"/>
    </w:rPr>
  </w:style>
  <w:style w:type="character" w:customStyle="1" w:styleId="apple-tab-span">
    <w:name w:val="apple-tab-span"/>
    <w:basedOn w:val="DefaultParagraphFont"/>
    <w:rsid w:val="0010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877">
      <w:bodyDiv w:val="1"/>
      <w:marLeft w:val="0"/>
      <w:marRight w:val="0"/>
      <w:marTop w:val="0"/>
      <w:marBottom w:val="0"/>
      <w:divBdr>
        <w:top w:val="none" w:sz="0" w:space="0" w:color="auto"/>
        <w:left w:val="none" w:sz="0" w:space="0" w:color="auto"/>
        <w:bottom w:val="none" w:sz="0" w:space="0" w:color="auto"/>
        <w:right w:val="none" w:sz="0" w:space="0" w:color="auto"/>
      </w:divBdr>
    </w:div>
    <w:div w:id="37365575">
      <w:bodyDiv w:val="1"/>
      <w:marLeft w:val="0"/>
      <w:marRight w:val="0"/>
      <w:marTop w:val="0"/>
      <w:marBottom w:val="0"/>
      <w:divBdr>
        <w:top w:val="none" w:sz="0" w:space="0" w:color="auto"/>
        <w:left w:val="none" w:sz="0" w:space="0" w:color="auto"/>
        <w:bottom w:val="none" w:sz="0" w:space="0" w:color="auto"/>
        <w:right w:val="none" w:sz="0" w:space="0" w:color="auto"/>
      </w:divBdr>
    </w:div>
    <w:div w:id="93982978">
      <w:bodyDiv w:val="1"/>
      <w:marLeft w:val="0"/>
      <w:marRight w:val="0"/>
      <w:marTop w:val="0"/>
      <w:marBottom w:val="0"/>
      <w:divBdr>
        <w:top w:val="none" w:sz="0" w:space="0" w:color="auto"/>
        <w:left w:val="none" w:sz="0" w:space="0" w:color="auto"/>
        <w:bottom w:val="none" w:sz="0" w:space="0" w:color="auto"/>
        <w:right w:val="none" w:sz="0" w:space="0" w:color="auto"/>
      </w:divBdr>
    </w:div>
    <w:div w:id="107240640">
      <w:bodyDiv w:val="1"/>
      <w:marLeft w:val="0"/>
      <w:marRight w:val="0"/>
      <w:marTop w:val="0"/>
      <w:marBottom w:val="0"/>
      <w:divBdr>
        <w:top w:val="none" w:sz="0" w:space="0" w:color="auto"/>
        <w:left w:val="none" w:sz="0" w:space="0" w:color="auto"/>
        <w:bottom w:val="none" w:sz="0" w:space="0" w:color="auto"/>
        <w:right w:val="none" w:sz="0" w:space="0" w:color="auto"/>
      </w:divBdr>
      <w:divsChild>
        <w:div w:id="737705614">
          <w:marLeft w:val="0"/>
          <w:marRight w:val="0"/>
          <w:marTop w:val="0"/>
          <w:marBottom w:val="166"/>
          <w:divBdr>
            <w:top w:val="none" w:sz="0" w:space="0" w:color="auto"/>
            <w:left w:val="none" w:sz="0" w:space="0" w:color="auto"/>
            <w:bottom w:val="none" w:sz="0" w:space="0" w:color="auto"/>
            <w:right w:val="none" w:sz="0" w:space="0" w:color="auto"/>
          </w:divBdr>
          <w:divsChild>
            <w:div w:id="1398093522">
              <w:marLeft w:val="0"/>
              <w:marRight w:val="0"/>
              <w:marTop w:val="0"/>
              <w:marBottom w:val="0"/>
              <w:divBdr>
                <w:top w:val="none" w:sz="0" w:space="0" w:color="auto"/>
                <w:left w:val="none" w:sz="0" w:space="0" w:color="auto"/>
                <w:bottom w:val="none" w:sz="0" w:space="0" w:color="auto"/>
                <w:right w:val="none" w:sz="0" w:space="0" w:color="auto"/>
              </w:divBdr>
              <w:divsChild>
                <w:div w:id="1990354358">
                  <w:marLeft w:val="0"/>
                  <w:marRight w:val="0"/>
                  <w:marTop w:val="0"/>
                  <w:marBottom w:val="0"/>
                  <w:divBdr>
                    <w:top w:val="none" w:sz="0" w:space="0" w:color="auto"/>
                    <w:left w:val="none" w:sz="0" w:space="0" w:color="auto"/>
                    <w:bottom w:val="none" w:sz="0" w:space="0" w:color="auto"/>
                    <w:right w:val="none" w:sz="0" w:space="0" w:color="auto"/>
                  </w:divBdr>
                  <w:divsChild>
                    <w:div w:id="787048215">
                      <w:marLeft w:val="0"/>
                      <w:marRight w:val="0"/>
                      <w:marTop w:val="0"/>
                      <w:marBottom w:val="0"/>
                      <w:divBdr>
                        <w:top w:val="none" w:sz="0" w:space="0" w:color="auto"/>
                        <w:left w:val="none" w:sz="0" w:space="0" w:color="auto"/>
                        <w:bottom w:val="none" w:sz="0" w:space="0" w:color="auto"/>
                        <w:right w:val="none" w:sz="0" w:space="0" w:color="auto"/>
                      </w:divBdr>
                      <w:divsChild>
                        <w:div w:id="586689532">
                          <w:marLeft w:val="0"/>
                          <w:marRight w:val="0"/>
                          <w:marTop w:val="0"/>
                          <w:marBottom w:val="0"/>
                          <w:divBdr>
                            <w:top w:val="none" w:sz="0" w:space="0" w:color="auto"/>
                            <w:left w:val="none" w:sz="0" w:space="0" w:color="auto"/>
                            <w:bottom w:val="none" w:sz="0" w:space="0" w:color="auto"/>
                            <w:right w:val="none" w:sz="0" w:space="0" w:color="auto"/>
                          </w:divBdr>
                        </w:div>
                        <w:div w:id="1840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735">
                  <w:marLeft w:val="0"/>
                  <w:marRight w:val="0"/>
                  <w:marTop w:val="0"/>
                  <w:marBottom w:val="0"/>
                  <w:divBdr>
                    <w:top w:val="none" w:sz="0" w:space="0" w:color="auto"/>
                    <w:left w:val="none" w:sz="0" w:space="0" w:color="auto"/>
                    <w:bottom w:val="none" w:sz="0" w:space="0" w:color="auto"/>
                    <w:right w:val="none" w:sz="0" w:space="0" w:color="auto"/>
                  </w:divBdr>
                  <w:divsChild>
                    <w:div w:id="3136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7050">
          <w:marLeft w:val="0"/>
          <w:marRight w:val="0"/>
          <w:marTop w:val="166"/>
          <w:marBottom w:val="166"/>
          <w:divBdr>
            <w:top w:val="none" w:sz="0" w:space="0" w:color="auto"/>
            <w:left w:val="none" w:sz="0" w:space="0" w:color="auto"/>
            <w:bottom w:val="none" w:sz="0" w:space="0" w:color="auto"/>
            <w:right w:val="none" w:sz="0" w:space="0" w:color="auto"/>
          </w:divBdr>
          <w:divsChild>
            <w:div w:id="7899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41">
      <w:bodyDiv w:val="1"/>
      <w:marLeft w:val="0"/>
      <w:marRight w:val="0"/>
      <w:marTop w:val="0"/>
      <w:marBottom w:val="0"/>
      <w:divBdr>
        <w:top w:val="none" w:sz="0" w:space="0" w:color="auto"/>
        <w:left w:val="none" w:sz="0" w:space="0" w:color="auto"/>
        <w:bottom w:val="none" w:sz="0" w:space="0" w:color="auto"/>
        <w:right w:val="none" w:sz="0" w:space="0" w:color="auto"/>
      </w:divBdr>
      <w:divsChild>
        <w:div w:id="1036613457">
          <w:marLeft w:val="0"/>
          <w:marRight w:val="0"/>
          <w:marTop w:val="0"/>
          <w:marBottom w:val="0"/>
          <w:divBdr>
            <w:top w:val="none" w:sz="0" w:space="0" w:color="auto"/>
            <w:left w:val="none" w:sz="0" w:space="0" w:color="auto"/>
            <w:bottom w:val="none" w:sz="0" w:space="0" w:color="auto"/>
            <w:right w:val="none" w:sz="0" w:space="0" w:color="auto"/>
          </w:divBdr>
        </w:div>
      </w:divsChild>
    </w:div>
    <w:div w:id="178469285">
      <w:bodyDiv w:val="1"/>
      <w:marLeft w:val="0"/>
      <w:marRight w:val="0"/>
      <w:marTop w:val="0"/>
      <w:marBottom w:val="0"/>
      <w:divBdr>
        <w:top w:val="none" w:sz="0" w:space="0" w:color="auto"/>
        <w:left w:val="none" w:sz="0" w:space="0" w:color="auto"/>
        <w:bottom w:val="none" w:sz="0" w:space="0" w:color="auto"/>
        <w:right w:val="none" w:sz="0" w:space="0" w:color="auto"/>
      </w:divBdr>
    </w:div>
    <w:div w:id="386533032">
      <w:bodyDiv w:val="1"/>
      <w:marLeft w:val="0"/>
      <w:marRight w:val="0"/>
      <w:marTop w:val="0"/>
      <w:marBottom w:val="0"/>
      <w:divBdr>
        <w:top w:val="none" w:sz="0" w:space="0" w:color="auto"/>
        <w:left w:val="none" w:sz="0" w:space="0" w:color="auto"/>
        <w:bottom w:val="none" w:sz="0" w:space="0" w:color="auto"/>
        <w:right w:val="none" w:sz="0" w:space="0" w:color="auto"/>
      </w:divBdr>
    </w:div>
    <w:div w:id="415130648">
      <w:bodyDiv w:val="1"/>
      <w:marLeft w:val="0"/>
      <w:marRight w:val="0"/>
      <w:marTop w:val="0"/>
      <w:marBottom w:val="0"/>
      <w:divBdr>
        <w:top w:val="none" w:sz="0" w:space="0" w:color="auto"/>
        <w:left w:val="none" w:sz="0" w:space="0" w:color="auto"/>
        <w:bottom w:val="none" w:sz="0" w:space="0" w:color="auto"/>
        <w:right w:val="none" w:sz="0" w:space="0" w:color="auto"/>
      </w:divBdr>
    </w:div>
    <w:div w:id="471291555">
      <w:bodyDiv w:val="1"/>
      <w:marLeft w:val="0"/>
      <w:marRight w:val="0"/>
      <w:marTop w:val="0"/>
      <w:marBottom w:val="0"/>
      <w:divBdr>
        <w:top w:val="none" w:sz="0" w:space="0" w:color="auto"/>
        <w:left w:val="none" w:sz="0" w:space="0" w:color="auto"/>
        <w:bottom w:val="none" w:sz="0" w:space="0" w:color="auto"/>
        <w:right w:val="none" w:sz="0" w:space="0" w:color="auto"/>
      </w:divBdr>
    </w:div>
    <w:div w:id="509754682">
      <w:bodyDiv w:val="1"/>
      <w:marLeft w:val="0"/>
      <w:marRight w:val="0"/>
      <w:marTop w:val="0"/>
      <w:marBottom w:val="0"/>
      <w:divBdr>
        <w:top w:val="none" w:sz="0" w:space="0" w:color="auto"/>
        <w:left w:val="none" w:sz="0" w:space="0" w:color="auto"/>
        <w:bottom w:val="none" w:sz="0" w:space="0" w:color="auto"/>
        <w:right w:val="none" w:sz="0" w:space="0" w:color="auto"/>
      </w:divBdr>
    </w:div>
    <w:div w:id="540943055">
      <w:bodyDiv w:val="1"/>
      <w:marLeft w:val="0"/>
      <w:marRight w:val="0"/>
      <w:marTop w:val="0"/>
      <w:marBottom w:val="0"/>
      <w:divBdr>
        <w:top w:val="none" w:sz="0" w:space="0" w:color="auto"/>
        <w:left w:val="none" w:sz="0" w:space="0" w:color="auto"/>
        <w:bottom w:val="none" w:sz="0" w:space="0" w:color="auto"/>
        <w:right w:val="none" w:sz="0" w:space="0" w:color="auto"/>
      </w:divBdr>
      <w:divsChild>
        <w:div w:id="1525290036">
          <w:marLeft w:val="0"/>
          <w:marRight w:val="0"/>
          <w:marTop w:val="0"/>
          <w:marBottom w:val="166"/>
          <w:divBdr>
            <w:top w:val="none" w:sz="0" w:space="0" w:color="auto"/>
            <w:left w:val="none" w:sz="0" w:space="0" w:color="auto"/>
            <w:bottom w:val="none" w:sz="0" w:space="0" w:color="auto"/>
            <w:right w:val="none" w:sz="0" w:space="0" w:color="auto"/>
          </w:divBdr>
          <w:divsChild>
            <w:div w:id="822623535">
              <w:marLeft w:val="0"/>
              <w:marRight w:val="0"/>
              <w:marTop w:val="0"/>
              <w:marBottom w:val="0"/>
              <w:divBdr>
                <w:top w:val="none" w:sz="0" w:space="0" w:color="auto"/>
                <w:left w:val="none" w:sz="0" w:space="0" w:color="auto"/>
                <w:bottom w:val="none" w:sz="0" w:space="0" w:color="auto"/>
                <w:right w:val="none" w:sz="0" w:space="0" w:color="auto"/>
              </w:divBdr>
              <w:divsChild>
                <w:div w:id="1821774364">
                  <w:marLeft w:val="0"/>
                  <w:marRight w:val="0"/>
                  <w:marTop w:val="0"/>
                  <w:marBottom w:val="0"/>
                  <w:divBdr>
                    <w:top w:val="none" w:sz="0" w:space="0" w:color="auto"/>
                    <w:left w:val="none" w:sz="0" w:space="0" w:color="auto"/>
                    <w:bottom w:val="none" w:sz="0" w:space="0" w:color="auto"/>
                    <w:right w:val="none" w:sz="0" w:space="0" w:color="auto"/>
                  </w:divBdr>
                  <w:divsChild>
                    <w:div w:id="56630590">
                      <w:marLeft w:val="0"/>
                      <w:marRight w:val="0"/>
                      <w:marTop w:val="0"/>
                      <w:marBottom w:val="0"/>
                      <w:divBdr>
                        <w:top w:val="none" w:sz="0" w:space="0" w:color="auto"/>
                        <w:left w:val="none" w:sz="0" w:space="0" w:color="auto"/>
                        <w:bottom w:val="none" w:sz="0" w:space="0" w:color="auto"/>
                        <w:right w:val="none" w:sz="0" w:space="0" w:color="auto"/>
                      </w:divBdr>
                      <w:divsChild>
                        <w:div w:id="2135170148">
                          <w:marLeft w:val="0"/>
                          <w:marRight w:val="0"/>
                          <w:marTop w:val="0"/>
                          <w:marBottom w:val="0"/>
                          <w:divBdr>
                            <w:top w:val="none" w:sz="0" w:space="0" w:color="auto"/>
                            <w:left w:val="none" w:sz="0" w:space="0" w:color="auto"/>
                            <w:bottom w:val="none" w:sz="0" w:space="0" w:color="auto"/>
                            <w:right w:val="none" w:sz="0" w:space="0" w:color="auto"/>
                          </w:divBdr>
                        </w:div>
                        <w:div w:id="853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4785">
                  <w:marLeft w:val="0"/>
                  <w:marRight w:val="0"/>
                  <w:marTop w:val="0"/>
                  <w:marBottom w:val="0"/>
                  <w:divBdr>
                    <w:top w:val="none" w:sz="0" w:space="0" w:color="auto"/>
                    <w:left w:val="none" w:sz="0" w:space="0" w:color="auto"/>
                    <w:bottom w:val="none" w:sz="0" w:space="0" w:color="auto"/>
                    <w:right w:val="none" w:sz="0" w:space="0" w:color="auto"/>
                  </w:divBdr>
                  <w:divsChild>
                    <w:div w:id="14566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7660">
          <w:marLeft w:val="0"/>
          <w:marRight w:val="0"/>
          <w:marTop w:val="166"/>
          <w:marBottom w:val="166"/>
          <w:divBdr>
            <w:top w:val="none" w:sz="0" w:space="0" w:color="auto"/>
            <w:left w:val="none" w:sz="0" w:space="0" w:color="auto"/>
            <w:bottom w:val="none" w:sz="0" w:space="0" w:color="auto"/>
            <w:right w:val="none" w:sz="0" w:space="0" w:color="auto"/>
          </w:divBdr>
          <w:divsChild>
            <w:div w:id="219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0116">
      <w:bodyDiv w:val="1"/>
      <w:marLeft w:val="0"/>
      <w:marRight w:val="0"/>
      <w:marTop w:val="0"/>
      <w:marBottom w:val="0"/>
      <w:divBdr>
        <w:top w:val="none" w:sz="0" w:space="0" w:color="auto"/>
        <w:left w:val="none" w:sz="0" w:space="0" w:color="auto"/>
        <w:bottom w:val="none" w:sz="0" w:space="0" w:color="auto"/>
        <w:right w:val="none" w:sz="0" w:space="0" w:color="auto"/>
      </w:divBdr>
    </w:div>
    <w:div w:id="612713363">
      <w:bodyDiv w:val="1"/>
      <w:marLeft w:val="0"/>
      <w:marRight w:val="0"/>
      <w:marTop w:val="0"/>
      <w:marBottom w:val="0"/>
      <w:divBdr>
        <w:top w:val="none" w:sz="0" w:space="0" w:color="auto"/>
        <w:left w:val="none" w:sz="0" w:space="0" w:color="auto"/>
        <w:bottom w:val="none" w:sz="0" w:space="0" w:color="auto"/>
        <w:right w:val="none" w:sz="0" w:space="0" w:color="auto"/>
      </w:divBdr>
    </w:div>
    <w:div w:id="695158148">
      <w:bodyDiv w:val="1"/>
      <w:marLeft w:val="0"/>
      <w:marRight w:val="0"/>
      <w:marTop w:val="0"/>
      <w:marBottom w:val="0"/>
      <w:divBdr>
        <w:top w:val="none" w:sz="0" w:space="0" w:color="auto"/>
        <w:left w:val="none" w:sz="0" w:space="0" w:color="auto"/>
        <w:bottom w:val="none" w:sz="0" w:space="0" w:color="auto"/>
        <w:right w:val="none" w:sz="0" w:space="0" w:color="auto"/>
      </w:divBdr>
      <w:divsChild>
        <w:div w:id="883522543">
          <w:marLeft w:val="0"/>
          <w:marRight w:val="0"/>
          <w:marTop w:val="0"/>
          <w:marBottom w:val="0"/>
          <w:divBdr>
            <w:top w:val="none" w:sz="0" w:space="0" w:color="auto"/>
            <w:left w:val="none" w:sz="0" w:space="0" w:color="auto"/>
            <w:bottom w:val="none" w:sz="0" w:space="0" w:color="auto"/>
            <w:right w:val="none" w:sz="0" w:space="0" w:color="auto"/>
          </w:divBdr>
        </w:div>
        <w:div w:id="932082131">
          <w:marLeft w:val="0"/>
          <w:marRight w:val="0"/>
          <w:marTop w:val="0"/>
          <w:marBottom w:val="0"/>
          <w:divBdr>
            <w:top w:val="none" w:sz="0" w:space="0" w:color="auto"/>
            <w:left w:val="none" w:sz="0" w:space="0" w:color="auto"/>
            <w:bottom w:val="none" w:sz="0" w:space="0" w:color="auto"/>
            <w:right w:val="none" w:sz="0" w:space="0" w:color="auto"/>
          </w:divBdr>
        </w:div>
        <w:div w:id="1232887076">
          <w:marLeft w:val="0"/>
          <w:marRight w:val="0"/>
          <w:marTop w:val="0"/>
          <w:marBottom w:val="0"/>
          <w:divBdr>
            <w:top w:val="none" w:sz="0" w:space="0" w:color="auto"/>
            <w:left w:val="none" w:sz="0" w:space="0" w:color="auto"/>
            <w:bottom w:val="none" w:sz="0" w:space="0" w:color="auto"/>
            <w:right w:val="none" w:sz="0" w:space="0" w:color="auto"/>
          </w:divBdr>
        </w:div>
        <w:div w:id="1244996476">
          <w:marLeft w:val="0"/>
          <w:marRight w:val="0"/>
          <w:marTop w:val="0"/>
          <w:marBottom w:val="0"/>
          <w:divBdr>
            <w:top w:val="none" w:sz="0" w:space="0" w:color="auto"/>
            <w:left w:val="none" w:sz="0" w:space="0" w:color="auto"/>
            <w:bottom w:val="none" w:sz="0" w:space="0" w:color="auto"/>
            <w:right w:val="none" w:sz="0" w:space="0" w:color="auto"/>
          </w:divBdr>
        </w:div>
        <w:div w:id="1388920970">
          <w:marLeft w:val="0"/>
          <w:marRight w:val="0"/>
          <w:marTop w:val="0"/>
          <w:marBottom w:val="0"/>
          <w:divBdr>
            <w:top w:val="none" w:sz="0" w:space="0" w:color="auto"/>
            <w:left w:val="none" w:sz="0" w:space="0" w:color="auto"/>
            <w:bottom w:val="none" w:sz="0" w:space="0" w:color="auto"/>
            <w:right w:val="none" w:sz="0" w:space="0" w:color="auto"/>
          </w:divBdr>
        </w:div>
        <w:div w:id="439109922">
          <w:marLeft w:val="0"/>
          <w:marRight w:val="0"/>
          <w:marTop w:val="0"/>
          <w:marBottom w:val="0"/>
          <w:divBdr>
            <w:top w:val="none" w:sz="0" w:space="0" w:color="auto"/>
            <w:left w:val="none" w:sz="0" w:space="0" w:color="auto"/>
            <w:bottom w:val="none" w:sz="0" w:space="0" w:color="auto"/>
            <w:right w:val="none" w:sz="0" w:space="0" w:color="auto"/>
          </w:divBdr>
        </w:div>
        <w:div w:id="791873158">
          <w:marLeft w:val="0"/>
          <w:marRight w:val="0"/>
          <w:marTop w:val="0"/>
          <w:marBottom w:val="0"/>
          <w:divBdr>
            <w:top w:val="none" w:sz="0" w:space="0" w:color="auto"/>
            <w:left w:val="none" w:sz="0" w:space="0" w:color="auto"/>
            <w:bottom w:val="none" w:sz="0" w:space="0" w:color="auto"/>
            <w:right w:val="none" w:sz="0" w:space="0" w:color="auto"/>
          </w:divBdr>
        </w:div>
        <w:div w:id="1312367378">
          <w:marLeft w:val="0"/>
          <w:marRight w:val="0"/>
          <w:marTop w:val="0"/>
          <w:marBottom w:val="0"/>
          <w:divBdr>
            <w:top w:val="none" w:sz="0" w:space="0" w:color="auto"/>
            <w:left w:val="none" w:sz="0" w:space="0" w:color="auto"/>
            <w:bottom w:val="none" w:sz="0" w:space="0" w:color="auto"/>
            <w:right w:val="none" w:sz="0" w:space="0" w:color="auto"/>
          </w:divBdr>
        </w:div>
        <w:div w:id="2012445293">
          <w:marLeft w:val="0"/>
          <w:marRight w:val="0"/>
          <w:marTop w:val="0"/>
          <w:marBottom w:val="0"/>
          <w:divBdr>
            <w:top w:val="none" w:sz="0" w:space="0" w:color="auto"/>
            <w:left w:val="none" w:sz="0" w:space="0" w:color="auto"/>
            <w:bottom w:val="none" w:sz="0" w:space="0" w:color="auto"/>
            <w:right w:val="none" w:sz="0" w:space="0" w:color="auto"/>
          </w:divBdr>
        </w:div>
        <w:div w:id="1565291813">
          <w:marLeft w:val="0"/>
          <w:marRight w:val="0"/>
          <w:marTop w:val="0"/>
          <w:marBottom w:val="0"/>
          <w:divBdr>
            <w:top w:val="none" w:sz="0" w:space="0" w:color="auto"/>
            <w:left w:val="none" w:sz="0" w:space="0" w:color="auto"/>
            <w:bottom w:val="none" w:sz="0" w:space="0" w:color="auto"/>
            <w:right w:val="none" w:sz="0" w:space="0" w:color="auto"/>
          </w:divBdr>
        </w:div>
        <w:div w:id="1194539133">
          <w:marLeft w:val="0"/>
          <w:marRight w:val="0"/>
          <w:marTop w:val="0"/>
          <w:marBottom w:val="0"/>
          <w:divBdr>
            <w:top w:val="none" w:sz="0" w:space="0" w:color="auto"/>
            <w:left w:val="none" w:sz="0" w:space="0" w:color="auto"/>
            <w:bottom w:val="none" w:sz="0" w:space="0" w:color="auto"/>
            <w:right w:val="none" w:sz="0" w:space="0" w:color="auto"/>
          </w:divBdr>
        </w:div>
        <w:div w:id="630786187">
          <w:marLeft w:val="0"/>
          <w:marRight w:val="0"/>
          <w:marTop w:val="0"/>
          <w:marBottom w:val="0"/>
          <w:divBdr>
            <w:top w:val="none" w:sz="0" w:space="0" w:color="auto"/>
            <w:left w:val="none" w:sz="0" w:space="0" w:color="auto"/>
            <w:bottom w:val="none" w:sz="0" w:space="0" w:color="auto"/>
            <w:right w:val="none" w:sz="0" w:space="0" w:color="auto"/>
          </w:divBdr>
        </w:div>
        <w:div w:id="1372463184">
          <w:marLeft w:val="0"/>
          <w:marRight w:val="0"/>
          <w:marTop w:val="0"/>
          <w:marBottom w:val="0"/>
          <w:divBdr>
            <w:top w:val="none" w:sz="0" w:space="0" w:color="auto"/>
            <w:left w:val="none" w:sz="0" w:space="0" w:color="auto"/>
            <w:bottom w:val="none" w:sz="0" w:space="0" w:color="auto"/>
            <w:right w:val="none" w:sz="0" w:space="0" w:color="auto"/>
          </w:divBdr>
        </w:div>
      </w:divsChild>
    </w:div>
    <w:div w:id="740952614">
      <w:bodyDiv w:val="1"/>
      <w:marLeft w:val="0"/>
      <w:marRight w:val="0"/>
      <w:marTop w:val="0"/>
      <w:marBottom w:val="0"/>
      <w:divBdr>
        <w:top w:val="none" w:sz="0" w:space="0" w:color="auto"/>
        <w:left w:val="none" w:sz="0" w:space="0" w:color="auto"/>
        <w:bottom w:val="none" w:sz="0" w:space="0" w:color="auto"/>
        <w:right w:val="none" w:sz="0" w:space="0" w:color="auto"/>
      </w:divBdr>
    </w:div>
    <w:div w:id="748114583">
      <w:bodyDiv w:val="1"/>
      <w:marLeft w:val="0"/>
      <w:marRight w:val="0"/>
      <w:marTop w:val="0"/>
      <w:marBottom w:val="0"/>
      <w:divBdr>
        <w:top w:val="none" w:sz="0" w:space="0" w:color="auto"/>
        <w:left w:val="none" w:sz="0" w:space="0" w:color="auto"/>
        <w:bottom w:val="none" w:sz="0" w:space="0" w:color="auto"/>
        <w:right w:val="none" w:sz="0" w:space="0" w:color="auto"/>
      </w:divBdr>
    </w:div>
    <w:div w:id="770125980">
      <w:bodyDiv w:val="1"/>
      <w:marLeft w:val="0"/>
      <w:marRight w:val="0"/>
      <w:marTop w:val="0"/>
      <w:marBottom w:val="0"/>
      <w:divBdr>
        <w:top w:val="none" w:sz="0" w:space="0" w:color="auto"/>
        <w:left w:val="none" w:sz="0" w:space="0" w:color="auto"/>
        <w:bottom w:val="none" w:sz="0" w:space="0" w:color="auto"/>
        <w:right w:val="none" w:sz="0" w:space="0" w:color="auto"/>
      </w:divBdr>
    </w:div>
    <w:div w:id="836574084">
      <w:bodyDiv w:val="1"/>
      <w:marLeft w:val="0"/>
      <w:marRight w:val="0"/>
      <w:marTop w:val="0"/>
      <w:marBottom w:val="0"/>
      <w:divBdr>
        <w:top w:val="none" w:sz="0" w:space="0" w:color="auto"/>
        <w:left w:val="none" w:sz="0" w:space="0" w:color="auto"/>
        <w:bottom w:val="none" w:sz="0" w:space="0" w:color="auto"/>
        <w:right w:val="none" w:sz="0" w:space="0" w:color="auto"/>
      </w:divBdr>
    </w:div>
    <w:div w:id="949554931">
      <w:bodyDiv w:val="1"/>
      <w:marLeft w:val="0"/>
      <w:marRight w:val="0"/>
      <w:marTop w:val="0"/>
      <w:marBottom w:val="0"/>
      <w:divBdr>
        <w:top w:val="none" w:sz="0" w:space="0" w:color="auto"/>
        <w:left w:val="none" w:sz="0" w:space="0" w:color="auto"/>
        <w:bottom w:val="none" w:sz="0" w:space="0" w:color="auto"/>
        <w:right w:val="none" w:sz="0" w:space="0" w:color="auto"/>
      </w:divBdr>
    </w:div>
    <w:div w:id="981039580">
      <w:bodyDiv w:val="1"/>
      <w:marLeft w:val="0"/>
      <w:marRight w:val="0"/>
      <w:marTop w:val="0"/>
      <w:marBottom w:val="0"/>
      <w:divBdr>
        <w:top w:val="none" w:sz="0" w:space="0" w:color="auto"/>
        <w:left w:val="none" w:sz="0" w:space="0" w:color="auto"/>
        <w:bottom w:val="none" w:sz="0" w:space="0" w:color="auto"/>
        <w:right w:val="none" w:sz="0" w:space="0" w:color="auto"/>
      </w:divBdr>
    </w:div>
    <w:div w:id="1036546990">
      <w:bodyDiv w:val="1"/>
      <w:marLeft w:val="0"/>
      <w:marRight w:val="0"/>
      <w:marTop w:val="0"/>
      <w:marBottom w:val="0"/>
      <w:divBdr>
        <w:top w:val="none" w:sz="0" w:space="0" w:color="auto"/>
        <w:left w:val="none" w:sz="0" w:space="0" w:color="auto"/>
        <w:bottom w:val="none" w:sz="0" w:space="0" w:color="auto"/>
        <w:right w:val="none" w:sz="0" w:space="0" w:color="auto"/>
      </w:divBdr>
    </w:div>
    <w:div w:id="1108889670">
      <w:bodyDiv w:val="1"/>
      <w:marLeft w:val="0"/>
      <w:marRight w:val="0"/>
      <w:marTop w:val="0"/>
      <w:marBottom w:val="0"/>
      <w:divBdr>
        <w:top w:val="none" w:sz="0" w:space="0" w:color="auto"/>
        <w:left w:val="none" w:sz="0" w:space="0" w:color="auto"/>
        <w:bottom w:val="none" w:sz="0" w:space="0" w:color="auto"/>
        <w:right w:val="none" w:sz="0" w:space="0" w:color="auto"/>
      </w:divBdr>
    </w:div>
    <w:div w:id="1111782746">
      <w:bodyDiv w:val="1"/>
      <w:marLeft w:val="0"/>
      <w:marRight w:val="0"/>
      <w:marTop w:val="0"/>
      <w:marBottom w:val="0"/>
      <w:divBdr>
        <w:top w:val="none" w:sz="0" w:space="0" w:color="auto"/>
        <w:left w:val="none" w:sz="0" w:space="0" w:color="auto"/>
        <w:bottom w:val="none" w:sz="0" w:space="0" w:color="auto"/>
        <w:right w:val="none" w:sz="0" w:space="0" w:color="auto"/>
      </w:divBdr>
    </w:div>
    <w:div w:id="1247688364">
      <w:bodyDiv w:val="1"/>
      <w:marLeft w:val="0"/>
      <w:marRight w:val="0"/>
      <w:marTop w:val="0"/>
      <w:marBottom w:val="0"/>
      <w:divBdr>
        <w:top w:val="none" w:sz="0" w:space="0" w:color="auto"/>
        <w:left w:val="none" w:sz="0" w:space="0" w:color="auto"/>
        <w:bottom w:val="none" w:sz="0" w:space="0" w:color="auto"/>
        <w:right w:val="none" w:sz="0" w:space="0" w:color="auto"/>
      </w:divBdr>
    </w:div>
    <w:div w:id="1262372311">
      <w:bodyDiv w:val="1"/>
      <w:marLeft w:val="0"/>
      <w:marRight w:val="0"/>
      <w:marTop w:val="0"/>
      <w:marBottom w:val="0"/>
      <w:divBdr>
        <w:top w:val="none" w:sz="0" w:space="0" w:color="auto"/>
        <w:left w:val="none" w:sz="0" w:space="0" w:color="auto"/>
        <w:bottom w:val="none" w:sz="0" w:space="0" w:color="auto"/>
        <w:right w:val="none" w:sz="0" w:space="0" w:color="auto"/>
      </w:divBdr>
      <w:divsChild>
        <w:div w:id="610236166">
          <w:marLeft w:val="0"/>
          <w:marRight w:val="0"/>
          <w:marTop w:val="0"/>
          <w:marBottom w:val="480"/>
          <w:divBdr>
            <w:top w:val="none" w:sz="0" w:space="0" w:color="auto"/>
            <w:left w:val="none" w:sz="0" w:space="0" w:color="auto"/>
            <w:bottom w:val="none" w:sz="0" w:space="0" w:color="auto"/>
            <w:right w:val="none" w:sz="0" w:space="0" w:color="auto"/>
          </w:divBdr>
        </w:div>
      </w:divsChild>
    </w:div>
    <w:div w:id="1304118393">
      <w:bodyDiv w:val="1"/>
      <w:marLeft w:val="0"/>
      <w:marRight w:val="0"/>
      <w:marTop w:val="0"/>
      <w:marBottom w:val="0"/>
      <w:divBdr>
        <w:top w:val="none" w:sz="0" w:space="0" w:color="auto"/>
        <w:left w:val="none" w:sz="0" w:space="0" w:color="auto"/>
        <w:bottom w:val="none" w:sz="0" w:space="0" w:color="auto"/>
        <w:right w:val="none" w:sz="0" w:space="0" w:color="auto"/>
      </w:divBdr>
    </w:div>
    <w:div w:id="1310592560">
      <w:bodyDiv w:val="1"/>
      <w:marLeft w:val="0"/>
      <w:marRight w:val="0"/>
      <w:marTop w:val="0"/>
      <w:marBottom w:val="0"/>
      <w:divBdr>
        <w:top w:val="none" w:sz="0" w:space="0" w:color="auto"/>
        <w:left w:val="none" w:sz="0" w:space="0" w:color="auto"/>
        <w:bottom w:val="none" w:sz="0" w:space="0" w:color="auto"/>
        <w:right w:val="none" w:sz="0" w:space="0" w:color="auto"/>
      </w:divBdr>
    </w:div>
    <w:div w:id="1319921755">
      <w:bodyDiv w:val="1"/>
      <w:marLeft w:val="0"/>
      <w:marRight w:val="0"/>
      <w:marTop w:val="0"/>
      <w:marBottom w:val="0"/>
      <w:divBdr>
        <w:top w:val="none" w:sz="0" w:space="0" w:color="auto"/>
        <w:left w:val="none" w:sz="0" w:space="0" w:color="auto"/>
        <w:bottom w:val="none" w:sz="0" w:space="0" w:color="auto"/>
        <w:right w:val="none" w:sz="0" w:space="0" w:color="auto"/>
      </w:divBdr>
    </w:div>
    <w:div w:id="1499685109">
      <w:bodyDiv w:val="1"/>
      <w:marLeft w:val="0"/>
      <w:marRight w:val="0"/>
      <w:marTop w:val="0"/>
      <w:marBottom w:val="0"/>
      <w:divBdr>
        <w:top w:val="none" w:sz="0" w:space="0" w:color="auto"/>
        <w:left w:val="none" w:sz="0" w:space="0" w:color="auto"/>
        <w:bottom w:val="none" w:sz="0" w:space="0" w:color="auto"/>
        <w:right w:val="none" w:sz="0" w:space="0" w:color="auto"/>
      </w:divBdr>
      <w:divsChild>
        <w:div w:id="371851606">
          <w:marLeft w:val="720"/>
          <w:marRight w:val="0"/>
          <w:marTop w:val="240"/>
          <w:marBottom w:val="168"/>
          <w:divBdr>
            <w:top w:val="none" w:sz="0" w:space="0" w:color="auto"/>
            <w:left w:val="none" w:sz="0" w:space="0" w:color="auto"/>
            <w:bottom w:val="none" w:sz="0" w:space="0" w:color="auto"/>
            <w:right w:val="none" w:sz="0" w:space="0" w:color="auto"/>
          </w:divBdr>
        </w:div>
      </w:divsChild>
    </w:div>
    <w:div w:id="1626279197">
      <w:bodyDiv w:val="1"/>
      <w:marLeft w:val="0"/>
      <w:marRight w:val="0"/>
      <w:marTop w:val="0"/>
      <w:marBottom w:val="0"/>
      <w:divBdr>
        <w:top w:val="none" w:sz="0" w:space="0" w:color="auto"/>
        <w:left w:val="none" w:sz="0" w:space="0" w:color="auto"/>
        <w:bottom w:val="none" w:sz="0" w:space="0" w:color="auto"/>
        <w:right w:val="none" w:sz="0" w:space="0" w:color="auto"/>
      </w:divBdr>
    </w:div>
    <w:div w:id="1656956034">
      <w:bodyDiv w:val="1"/>
      <w:marLeft w:val="0"/>
      <w:marRight w:val="0"/>
      <w:marTop w:val="0"/>
      <w:marBottom w:val="0"/>
      <w:divBdr>
        <w:top w:val="none" w:sz="0" w:space="0" w:color="auto"/>
        <w:left w:val="none" w:sz="0" w:space="0" w:color="auto"/>
        <w:bottom w:val="none" w:sz="0" w:space="0" w:color="auto"/>
        <w:right w:val="none" w:sz="0" w:space="0" w:color="auto"/>
      </w:divBdr>
    </w:div>
    <w:div w:id="1663507562">
      <w:bodyDiv w:val="1"/>
      <w:marLeft w:val="0"/>
      <w:marRight w:val="0"/>
      <w:marTop w:val="0"/>
      <w:marBottom w:val="0"/>
      <w:divBdr>
        <w:top w:val="none" w:sz="0" w:space="0" w:color="auto"/>
        <w:left w:val="none" w:sz="0" w:space="0" w:color="auto"/>
        <w:bottom w:val="none" w:sz="0" w:space="0" w:color="auto"/>
        <w:right w:val="none" w:sz="0" w:space="0" w:color="auto"/>
      </w:divBdr>
    </w:div>
    <w:div w:id="1716467387">
      <w:bodyDiv w:val="1"/>
      <w:marLeft w:val="0"/>
      <w:marRight w:val="0"/>
      <w:marTop w:val="0"/>
      <w:marBottom w:val="0"/>
      <w:divBdr>
        <w:top w:val="none" w:sz="0" w:space="0" w:color="auto"/>
        <w:left w:val="none" w:sz="0" w:space="0" w:color="auto"/>
        <w:bottom w:val="none" w:sz="0" w:space="0" w:color="auto"/>
        <w:right w:val="none" w:sz="0" w:space="0" w:color="auto"/>
      </w:divBdr>
    </w:div>
    <w:div w:id="1716924232">
      <w:bodyDiv w:val="1"/>
      <w:marLeft w:val="0"/>
      <w:marRight w:val="0"/>
      <w:marTop w:val="0"/>
      <w:marBottom w:val="0"/>
      <w:divBdr>
        <w:top w:val="none" w:sz="0" w:space="0" w:color="auto"/>
        <w:left w:val="none" w:sz="0" w:space="0" w:color="auto"/>
        <w:bottom w:val="none" w:sz="0" w:space="0" w:color="auto"/>
        <w:right w:val="none" w:sz="0" w:space="0" w:color="auto"/>
      </w:divBdr>
      <w:divsChild>
        <w:div w:id="1807625532">
          <w:marLeft w:val="0"/>
          <w:marRight w:val="0"/>
          <w:marTop w:val="0"/>
          <w:marBottom w:val="150"/>
          <w:divBdr>
            <w:top w:val="none" w:sz="0" w:space="0" w:color="auto"/>
            <w:left w:val="none" w:sz="0" w:space="0" w:color="auto"/>
            <w:bottom w:val="none" w:sz="0" w:space="0" w:color="auto"/>
            <w:right w:val="none" w:sz="0" w:space="0" w:color="auto"/>
          </w:divBdr>
        </w:div>
      </w:divsChild>
    </w:div>
    <w:div w:id="1913393728">
      <w:bodyDiv w:val="1"/>
      <w:marLeft w:val="0"/>
      <w:marRight w:val="0"/>
      <w:marTop w:val="0"/>
      <w:marBottom w:val="0"/>
      <w:divBdr>
        <w:top w:val="none" w:sz="0" w:space="0" w:color="auto"/>
        <w:left w:val="none" w:sz="0" w:space="0" w:color="auto"/>
        <w:bottom w:val="none" w:sz="0" w:space="0" w:color="auto"/>
        <w:right w:val="none" w:sz="0" w:space="0" w:color="auto"/>
      </w:divBdr>
      <w:divsChild>
        <w:div w:id="1817603703">
          <w:marLeft w:val="0"/>
          <w:marRight w:val="0"/>
          <w:marTop w:val="240"/>
          <w:marBottom w:val="240"/>
          <w:divBdr>
            <w:top w:val="none" w:sz="0" w:space="0" w:color="auto"/>
            <w:left w:val="none" w:sz="0" w:space="0" w:color="auto"/>
            <w:bottom w:val="none" w:sz="0" w:space="0" w:color="auto"/>
            <w:right w:val="none" w:sz="0" w:space="0" w:color="auto"/>
          </w:divBdr>
          <w:divsChild>
            <w:div w:id="1627352825">
              <w:marLeft w:val="360"/>
              <w:marRight w:val="0"/>
              <w:marTop w:val="0"/>
              <w:marBottom w:val="0"/>
              <w:divBdr>
                <w:top w:val="none" w:sz="0" w:space="0" w:color="auto"/>
                <w:left w:val="none" w:sz="0" w:space="0" w:color="auto"/>
                <w:bottom w:val="none" w:sz="0" w:space="0" w:color="auto"/>
                <w:right w:val="none" w:sz="0" w:space="0" w:color="auto"/>
              </w:divBdr>
              <w:divsChild>
                <w:div w:id="1104687146">
                  <w:marLeft w:val="0"/>
                  <w:marRight w:val="0"/>
                  <w:marTop w:val="0"/>
                  <w:marBottom w:val="0"/>
                  <w:divBdr>
                    <w:top w:val="none" w:sz="0" w:space="0" w:color="auto"/>
                    <w:left w:val="none" w:sz="0" w:space="0" w:color="auto"/>
                    <w:bottom w:val="none" w:sz="0" w:space="0" w:color="auto"/>
                    <w:right w:val="none" w:sz="0" w:space="0" w:color="auto"/>
                  </w:divBdr>
                  <w:divsChild>
                    <w:div w:id="1610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4757">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
    <w:div w:id="20886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umich.edu/owa/redir.aspx?C=a5a3612a0edf4f99973181766c7acc4f&amp;URL=http%3a%2f%2fwww.fordschool.umich.edu%2fwriting-center%2f" TargetMode="External"/><Relationship Id="rId13" Type="http://schemas.openxmlformats.org/officeDocument/2006/relationships/hyperlink" Target="https://caps.umich.edu/" TargetMode="External"/><Relationship Id="rId18" Type="http://schemas.openxmlformats.org/officeDocument/2006/relationships/hyperlink" Target="https://www.dropbox.com/s/oxbgig3kw5dwjzy/FINAL%202022%20Masters%20Handbook.pdf?dl=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ackham.umich.edu/current-students/policies/academic-policies/section11" TargetMode="External"/><Relationship Id="rId7" Type="http://schemas.openxmlformats.org/officeDocument/2006/relationships/hyperlink" Target="mailto:sscheer@umich.edu" TargetMode="External"/><Relationship Id="rId12" Type="http://schemas.openxmlformats.org/officeDocument/2006/relationships/hyperlink" Target="https://campusblueprint.umich.edu/" TargetMode="External"/><Relationship Id="rId17" Type="http://schemas.openxmlformats.org/officeDocument/2006/relationships/hyperlink" Target="https://ssd.umich.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ps.umich.edu/article/um-mental-health-resources" TargetMode="External"/><Relationship Id="rId20" Type="http://schemas.openxmlformats.org/officeDocument/2006/relationships/hyperlink" Target="https://www.dropbox.com/s/31d5lihoviiloqs/FINAL%202022%20PhD%20Handbook.pdf?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v0sOX6Alr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hs.umich.edu/stressresources" TargetMode="External"/><Relationship Id="rId23" Type="http://schemas.openxmlformats.org/officeDocument/2006/relationships/header" Target="header1.xml"/><Relationship Id="rId10" Type="http://schemas.openxmlformats.org/officeDocument/2006/relationships/hyperlink" Target="https://hbr.org/2020/03/the-key-to-inclusive-leadership" TargetMode="External"/><Relationship Id="rId19" Type="http://schemas.openxmlformats.org/officeDocument/2006/relationships/hyperlink" Target="https://www.dropbox.com/s/i3eiituwsblsncc/FINAL%202022%20BA%20Handbook.pdf?dl=0" TargetMode="External"/><Relationship Id="rId4" Type="http://schemas.openxmlformats.org/officeDocument/2006/relationships/webSettings" Target="webSettings.xml"/><Relationship Id="rId9" Type="http://schemas.openxmlformats.org/officeDocument/2006/relationships/hyperlink" Target="http://www.6seconds.org/2010/01/27/the-six-seconds-eq-model/" TargetMode="External"/><Relationship Id="rId14" Type="http://schemas.openxmlformats.org/officeDocument/2006/relationships/hyperlink" Target="https://www.uhs.umich.edu/mentalhealthsvcs" TargetMode="External"/><Relationship Id="rId22" Type="http://schemas.openxmlformats.org/officeDocument/2006/relationships/hyperlink" Target="https://intranet.fordschool.umich.edu/academic-expect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na\AppData\Local\Microsoft\Windows\INetCache\Content.Outlook\5OUJY6QO\e-letterhead_standard%20(2).dotx" TargetMode="External"/></Relationships>
</file>

<file path=word/theme/theme1.xml><?xml version="1.0" encoding="utf-8"?>
<a:theme xmlns:a="http://schemas.openxmlformats.org/drawingml/2006/main" name="Office Theme">
  <a:themeElements>
    <a:clrScheme name="Ford School Palette">
      <a:dk1>
        <a:sysClr val="windowText" lastClr="000000"/>
      </a:dk1>
      <a:lt1>
        <a:sysClr val="window" lastClr="FFFFFF"/>
      </a:lt1>
      <a:dk2>
        <a:srgbClr val="00487B"/>
      </a:dk2>
      <a:lt2>
        <a:srgbClr val="6485AE"/>
      </a:lt2>
      <a:accent1>
        <a:srgbClr val="00487B"/>
      </a:accent1>
      <a:accent2>
        <a:srgbClr val="6485AE"/>
      </a:accent2>
      <a:accent3>
        <a:srgbClr val="FFCF01"/>
      </a:accent3>
      <a:accent4>
        <a:srgbClr val="DD9A34"/>
      </a:accent4>
      <a:accent5>
        <a:srgbClr val="0A7BD8"/>
      </a:accent5>
      <a:accent6>
        <a:srgbClr val="17365D"/>
      </a:accent6>
      <a:hlink>
        <a:srgbClr val="00487B"/>
      </a:hlink>
      <a:folHlink>
        <a:srgbClr val="6485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C:\Users\Daina\AppData\Local\Microsoft\Windows\INetCache\Content.Outlook\5OUJY6QO\e-letterhead_standard (2).dotx</Template>
  <TotalTime>3</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Surry Scheerer</cp:lastModifiedBy>
  <cp:revision>2</cp:revision>
  <cp:lastPrinted>2017-01-03T18:30:00Z</cp:lastPrinted>
  <dcterms:created xsi:type="dcterms:W3CDTF">2023-01-03T17:09:00Z</dcterms:created>
  <dcterms:modified xsi:type="dcterms:W3CDTF">2023-01-03T17:09:00Z</dcterms:modified>
</cp:coreProperties>
</file>