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EF03" w14:textId="2CAC3C0A" w:rsidR="00D342F9" w:rsidRPr="008B6AF5" w:rsidRDefault="00D342F9" w:rsidP="0032212C">
      <w:pPr>
        <w:pStyle w:val="NormalWeb"/>
        <w:tabs>
          <w:tab w:val="left" w:pos="9270"/>
        </w:tabs>
        <w:jc w:val="center"/>
        <w:rPr>
          <w:rFonts w:ascii="Times New Roman" w:hAnsi="Times New Roman"/>
          <w:sz w:val="22"/>
          <w:szCs w:val="22"/>
        </w:rPr>
      </w:pPr>
      <w:r w:rsidRPr="008B6AF5">
        <w:rPr>
          <w:rStyle w:val="Strong"/>
          <w:rFonts w:ascii="Times New Roman" w:hAnsi="Times New Roman"/>
          <w:sz w:val="22"/>
          <w:szCs w:val="22"/>
        </w:rPr>
        <w:t>Introduction to Policy Writing | PUBPOL 521.</w:t>
      </w:r>
      <w:r>
        <w:rPr>
          <w:rStyle w:val="Strong"/>
          <w:rFonts w:ascii="Times New Roman" w:hAnsi="Times New Roman"/>
          <w:sz w:val="22"/>
          <w:szCs w:val="22"/>
        </w:rPr>
        <w:t>00</w:t>
      </w:r>
      <w:r w:rsidR="002B3FEE">
        <w:rPr>
          <w:rStyle w:val="Strong"/>
          <w:rFonts w:ascii="Times New Roman" w:hAnsi="Times New Roman"/>
          <w:sz w:val="22"/>
          <w:szCs w:val="22"/>
        </w:rPr>
        <w:t>8</w:t>
      </w:r>
      <w:r w:rsidRPr="008B6AF5">
        <w:rPr>
          <w:rFonts w:ascii="Times New Roman" w:hAnsi="Times New Roman"/>
          <w:b/>
          <w:bCs/>
          <w:sz w:val="22"/>
          <w:szCs w:val="22"/>
        </w:rPr>
        <w:br/>
      </w:r>
      <w:r>
        <w:rPr>
          <w:rStyle w:val="Strong"/>
          <w:rFonts w:ascii="Times New Roman" w:hAnsi="Times New Roman"/>
          <w:sz w:val="22"/>
          <w:szCs w:val="22"/>
        </w:rPr>
        <w:t>Fall</w:t>
      </w:r>
      <w:r w:rsidRPr="008B6AF5">
        <w:rPr>
          <w:rStyle w:val="Strong"/>
          <w:rFonts w:ascii="Times New Roman" w:hAnsi="Times New Roman"/>
          <w:sz w:val="22"/>
          <w:szCs w:val="22"/>
        </w:rPr>
        <w:t xml:space="preserve"> 202</w:t>
      </w:r>
      <w:r>
        <w:rPr>
          <w:rStyle w:val="Strong"/>
          <w:rFonts w:ascii="Times New Roman" w:hAnsi="Times New Roman"/>
          <w:sz w:val="22"/>
          <w:szCs w:val="22"/>
        </w:rPr>
        <w:t>3</w:t>
      </w:r>
    </w:p>
    <w:p w14:paraId="20BD14C4" w14:textId="5AAD3689" w:rsidR="00D342F9" w:rsidRPr="003168E5" w:rsidRDefault="00D342F9" w:rsidP="0032212C">
      <w:pPr>
        <w:pStyle w:val="NormalWeb"/>
        <w:tabs>
          <w:tab w:val="left" w:pos="9270"/>
        </w:tabs>
        <w:jc w:val="center"/>
        <w:rPr>
          <w:rFonts w:ascii="Times New Roman" w:hAnsi="Times New Roman"/>
          <w:b/>
          <w:bCs/>
          <w:sz w:val="22"/>
          <w:szCs w:val="22"/>
        </w:rPr>
      </w:pPr>
      <w:r w:rsidRPr="008B6AF5">
        <w:rPr>
          <w:rStyle w:val="Strong"/>
          <w:rFonts w:ascii="Times New Roman" w:hAnsi="Times New Roman"/>
          <w:sz w:val="22"/>
          <w:szCs w:val="22"/>
        </w:rPr>
        <w:t xml:space="preserve">Dates: </w:t>
      </w:r>
      <w:r w:rsidR="002B3FEE">
        <w:rPr>
          <w:rStyle w:val="Strong"/>
          <w:rFonts w:ascii="Times New Roman" w:hAnsi="Times New Roman"/>
          <w:sz w:val="22"/>
          <w:szCs w:val="22"/>
        </w:rPr>
        <w:t>Thursdays</w:t>
      </w:r>
      <w:r w:rsidRPr="008B6AF5">
        <w:rPr>
          <w:rStyle w:val="Strong"/>
          <w:rFonts w:ascii="Times New Roman" w:hAnsi="Times New Roman"/>
          <w:sz w:val="22"/>
          <w:szCs w:val="22"/>
        </w:rPr>
        <w:t xml:space="preserve">, </w:t>
      </w:r>
      <w:r w:rsidR="002B3FEE">
        <w:rPr>
          <w:rStyle w:val="Strong"/>
          <w:rFonts w:ascii="Times New Roman" w:hAnsi="Times New Roman"/>
          <w:sz w:val="22"/>
          <w:szCs w:val="22"/>
        </w:rPr>
        <w:t>September 7</w:t>
      </w:r>
      <w:r>
        <w:rPr>
          <w:rStyle w:val="Strong"/>
          <w:rFonts w:ascii="Times New Roman" w:hAnsi="Times New Roman"/>
          <w:sz w:val="22"/>
          <w:szCs w:val="22"/>
        </w:rPr>
        <w:t xml:space="preserve"> – October </w:t>
      </w:r>
      <w:r w:rsidR="002B3FEE">
        <w:rPr>
          <w:rStyle w:val="Strong"/>
          <w:rFonts w:ascii="Times New Roman" w:hAnsi="Times New Roman"/>
          <w:sz w:val="22"/>
          <w:szCs w:val="22"/>
        </w:rPr>
        <w:t>5</w:t>
      </w:r>
      <w:r>
        <w:rPr>
          <w:rStyle w:val="Strong"/>
          <w:rFonts w:ascii="Times New Roman" w:hAnsi="Times New Roman"/>
          <w:sz w:val="22"/>
          <w:szCs w:val="22"/>
        </w:rPr>
        <w:t>, 2023</w:t>
      </w:r>
      <w:r>
        <w:rPr>
          <w:rStyle w:val="Strong"/>
          <w:rFonts w:ascii="Times New Roman" w:hAnsi="Times New Roman"/>
          <w:sz w:val="22"/>
          <w:szCs w:val="22"/>
        </w:rPr>
        <w:br/>
      </w:r>
      <w:r w:rsidRPr="008B6AF5">
        <w:rPr>
          <w:rStyle w:val="Strong"/>
          <w:rFonts w:ascii="Times New Roman" w:hAnsi="Times New Roman"/>
          <w:sz w:val="22"/>
          <w:szCs w:val="22"/>
        </w:rPr>
        <w:t>Time: 11:30AM - 12:50 PM U.S. Eastern</w:t>
      </w:r>
      <w:r w:rsidRPr="008B6AF5">
        <w:rPr>
          <w:rFonts w:ascii="Times New Roman" w:hAnsi="Times New Roman"/>
          <w:b/>
          <w:bCs/>
          <w:sz w:val="22"/>
          <w:szCs w:val="22"/>
        </w:rPr>
        <w:br/>
      </w:r>
      <w:r w:rsidRPr="0008407D">
        <w:rPr>
          <w:rStyle w:val="Strong"/>
          <w:rFonts w:ascii="Times New Roman" w:hAnsi="Times New Roman"/>
          <w:sz w:val="22"/>
          <w:szCs w:val="22"/>
        </w:rPr>
        <w:t xml:space="preserve">Weill Hall </w:t>
      </w:r>
      <w:r>
        <w:rPr>
          <w:rStyle w:val="Strong"/>
          <w:rFonts w:ascii="Times New Roman" w:hAnsi="Times New Roman"/>
          <w:sz w:val="22"/>
          <w:szCs w:val="22"/>
        </w:rPr>
        <w:t>1210</w:t>
      </w:r>
      <w:r w:rsidRPr="0008407D">
        <w:rPr>
          <w:rStyle w:val="Strong"/>
          <w:rFonts w:ascii="Times New Roman" w:hAnsi="Times New Roman"/>
          <w:sz w:val="22"/>
          <w:szCs w:val="22"/>
        </w:rPr>
        <w:t xml:space="preserve"> / </w:t>
      </w:r>
      <w:r>
        <w:rPr>
          <w:rStyle w:val="Strong"/>
          <w:rFonts w:ascii="Times New Roman" w:hAnsi="Times New Roman"/>
          <w:sz w:val="22"/>
          <w:szCs w:val="22"/>
        </w:rPr>
        <w:t>The Frey Classroom</w:t>
      </w:r>
    </w:p>
    <w:p w14:paraId="10D27268" w14:textId="65811101" w:rsidR="00D342F9" w:rsidRPr="00C818D0" w:rsidRDefault="00D342F9" w:rsidP="0032212C">
      <w:pPr>
        <w:pStyle w:val="NormalWeb"/>
        <w:tabs>
          <w:tab w:val="left" w:pos="9270"/>
        </w:tabs>
        <w:rPr>
          <w:rFonts w:ascii="Times New Roman" w:hAnsi="Times New Roman"/>
          <w:b/>
          <w:bCs/>
          <w:sz w:val="22"/>
        </w:rPr>
      </w:pPr>
      <w:r w:rsidRPr="00EF6134">
        <w:rPr>
          <w:rStyle w:val="Strong"/>
          <w:rFonts w:ascii="Times New Roman" w:hAnsi="Times New Roman"/>
          <w:sz w:val="22"/>
          <w:szCs w:val="22"/>
        </w:rPr>
        <w:t>Instructor:</w:t>
      </w:r>
      <w:r w:rsidRPr="00EF6134">
        <w:rPr>
          <w:rFonts w:ascii="Times New Roman" w:hAnsi="Times New Roman"/>
          <w:sz w:val="22"/>
          <w:szCs w:val="22"/>
        </w:rPr>
        <w:t xml:space="preserve"> Molly Spencer | she / her / hers</w:t>
      </w:r>
      <w:r w:rsidRPr="00EF6134">
        <w:rPr>
          <w:rFonts w:ascii="Times New Roman" w:hAnsi="Times New Roman"/>
          <w:sz w:val="22"/>
          <w:szCs w:val="22"/>
        </w:rPr>
        <w:br/>
      </w:r>
      <w:r w:rsidRPr="00EF6134">
        <w:rPr>
          <w:rStyle w:val="Strong"/>
          <w:rFonts w:ascii="Times New Roman" w:hAnsi="Times New Roman"/>
          <w:sz w:val="22"/>
          <w:szCs w:val="22"/>
        </w:rPr>
        <w:t>Office:</w:t>
      </w:r>
      <w:r w:rsidRPr="00EF6134">
        <w:rPr>
          <w:rFonts w:ascii="Times New Roman" w:hAnsi="Times New Roman"/>
          <w:sz w:val="22"/>
          <w:szCs w:val="22"/>
        </w:rPr>
        <w:t xml:space="preserve"> 3223 Weill Hall</w:t>
      </w:r>
      <w:r w:rsidRPr="00EF6134">
        <w:rPr>
          <w:rFonts w:ascii="Times New Roman" w:hAnsi="Times New Roman"/>
          <w:sz w:val="22"/>
          <w:szCs w:val="22"/>
        </w:rPr>
        <w:br/>
      </w:r>
      <w:r w:rsidRPr="00EF6134">
        <w:rPr>
          <w:rStyle w:val="Strong"/>
          <w:rFonts w:ascii="Times New Roman" w:hAnsi="Times New Roman"/>
          <w:sz w:val="22"/>
          <w:szCs w:val="22"/>
        </w:rPr>
        <w:t>Email:</w:t>
      </w:r>
      <w:r w:rsidRPr="00EF6134">
        <w:rPr>
          <w:rFonts w:ascii="Times New Roman" w:hAnsi="Times New Roman"/>
          <w:sz w:val="22"/>
          <w:szCs w:val="22"/>
        </w:rPr>
        <w:t xml:space="preserve"> </w:t>
      </w:r>
      <w:hyperlink r:id="rId7" w:history="1">
        <w:r w:rsidRPr="00EF6134">
          <w:rPr>
            <w:rStyle w:val="Hyperlink"/>
            <w:rFonts w:ascii="Times New Roman" w:hAnsi="Times New Roman"/>
            <w:sz w:val="22"/>
            <w:szCs w:val="22"/>
          </w:rPr>
          <w:t>mollysp@umich.edu</w:t>
        </w:r>
      </w:hyperlink>
      <w:r w:rsidRPr="00EF6134">
        <w:rPr>
          <w:rFonts w:ascii="Times New Roman" w:hAnsi="Times New Roman"/>
          <w:sz w:val="22"/>
          <w:szCs w:val="22"/>
        </w:rPr>
        <w:br/>
      </w:r>
      <w:r w:rsidRPr="00EF6134">
        <w:rPr>
          <w:rStyle w:val="Strong"/>
          <w:rFonts w:ascii="Times New Roman" w:hAnsi="Times New Roman"/>
          <w:sz w:val="22"/>
          <w:szCs w:val="22"/>
        </w:rPr>
        <w:t>Office hours:</w:t>
      </w:r>
      <w:r w:rsidRPr="00EF6134">
        <w:rPr>
          <w:rFonts w:ascii="Times New Roman" w:hAnsi="Times New Roman"/>
          <w:sz w:val="22"/>
          <w:szCs w:val="22"/>
        </w:rPr>
        <w:t xml:space="preserve"> </w:t>
      </w:r>
      <w:r>
        <w:rPr>
          <w:rFonts w:ascii="Times New Roman" w:hAnsi="Times New Roman"/>
          <w:sz w:val="22"/>
          <w:szCs w:val="22"/>
        </w:rPr>
        <w:t>By</w:t>
      </w:r>
      <w:r w:rsidRPr="00EF6134">
        <w:rPr>
          <w:rFonts w:ascii="Times New Roman" w:hAnsi="Times New Roman"/>
          <w:sz w:val="22"/>
          <w:szCs w:val="22"/>
        </w:rPr>
        <w:t xml:space="preserve"> appointment at </w:t>
      </w:r>
      <w:hyperlink r:id="rId8" w:history="1">
        <w:r w:rsidRPr="00EF6134">
          <w:rPr>
            <w:rStyle w:val="Hyperlink"/>
            <w:rFonts w:ascii="Times New Roman" w:hAnsi="Times New Roman"/>
            <w:sz w:val="22"/>
            <w:szCs w:val="22"/>
          </w:rPr>
          <w:t>https://fordschool.mywconline.com/</w:t>
        </w:r>
      </w:hyperlink>
      <w:r w:rsidRPr="00EF6134">
        <w:rPr>
          <w:rFonts w:ascii="Times New Roman" w:hAnsi="Times New Roman"/>
          <w:sz w:val="22"/>
          <w:szCs w:val="22"/>
        </w:rPr>
        <w:br/>
      </w:r>
      <w:r w:rsidRPr="008B6AF5">
        <w:rPr>
          <w:rFonts w:ascii="Times New Roman" w:hAnsi="Times New Roman"/>
          <w:b/>
          <w:bCs/>
          <w:sz w:val="22"/>
        </w:rPr>
        <w:br/>
      </w:r>
      <w:r w:rsidRPr="008B6AF5">
        <w:rPr>
          <w:rStyle w:val="Strong"/>
          <w:rFonts w:ascii="Times New Roman" w:hAnsi="Times New Roman"/>
          <w:sz w:val="22"/>
        </w:rPr>
        <w:t xml:space="preserve">Course Objectives: </w:t>
      </w:r>
      <w:r w:rsidR="00DA53AD" w:rsidRPr="008B6AF5">
        <w:rPr>
          <w:rFonts w:ascii="Times New Roman" w:hAnsi="Times New Roman"/>
          <w:sz w:val="22"/>
        </w:rPr>
        <w:t>While policy writing draws on some principles familiar to academic writing, it has its own conventions</w:t>
      </w:r>
      <w:r w:rsidR="00A743CD">
        <w:rPr>
          <w:rFonts w:ascii="Times New Roman" w:hAnsi="Times New Roman"/>
          <w:sz w:val="22"/>
        </w:rPr>
        <w:t>,</w:t>
      </w:r>
      <w:r w:rsidR="00DA53AD" w:rsidRPr="008B6AF5">
        <w:rPr>
          <w:rFonts w:ascii="Times New Roman" w:hAnsi="Times New Roman"/>
          <w:sz w:val="22"/>
        </w:rPr>
        <w:t xml:space="preserve"> which are rooted in the needs and practices of </w:t>
      </w:r>
      <w:r w:rsidR="00DA53AD">
        <w:rPr>
          <w:rFonts w:ascii="Times New Roman" w:hAnsi="Times New Roman"/>
          <w:sz w:val="22"/>
        </w:rPr>
        <w:t>policy professionals</w:t>
      </w:r>
      <w:r w:rsidR="00DA53AD" w:rsidRPr="008B6AF5">
        <w:rPr>
          <w:rFonts w:ascii="Times New Roman" w:hAnsi="Times New Roman"/>
          <w:sz w:val="22"/>
        </w:rPr>
        <w:t xml:space="preserve">. </w:t>
      </w:r>
      <w:r w:rsidR="003664B3">
        <w:rPr>
          <w:rFonts w:ascii="Times New Roman" w:hAnsi="Times New Roman"/>
          <w:sz w:val="22"/>
        </w:rPr>
        <w:t>In</w:t>
      </w:r>
      <w:r w:rsidR="00DA53AD" w:rsidRPr="008B6AF5">
        <w:rPr>
          <w:rFonts w:ascii="Times New Roman" w:hAnsi="Times New Roman"/>
          <w:sz w:val="22"/>
        </w:rPr>
        <w:t xml:space="preserve"> this </w:t>
      </w:r>
      <w:r w:rsidR="003664B3" w:rsidRPr="008B6AF5">
        <w:rPr>
          <w:rFonts w:ascii="Times New Roman" w:hAnsi="Times New Roman"/>
          <w:sz w:val="22"/>
        </w:rPr>
        <w:t xml:space="preserve">five-week, pass/fail </w:t>
      </w:r>
      <w:r w:rsidR="00DA53AD" w:rsidRPr="008B6AF5">
        <w:rPr>
          <w:rFonts w:ascii="Times New Roman" w:hAnsi="Times New Roman"/>
          <w:sz w:val="22"/>
        </w:rPr>
        <w:t xml:space="preserve">course, you will </w:t>
      </w:r>
      <w:r w:rsidR="00DA53AD">
        <w:rPr>
          <w:rFonts w:ascii="Times New Roman" w:hAnsi="Times New Roman"/>
          <w:sz w:val="22"/>
        </w:rPr>
        <w:t>practice</w:t>
      </w:r>
      <w:r w:rsidR="00DA53AD" w:rsidRPr="008B6AF5">
        <w:rPr>
          <w:rFonts w:ascii="Times New Roman" w:hAnsi="Times New Roman"/>
          <w:sz w:val="22"/>
        </w:rPr>
        <w:t xml:space="preserve"> the skills and</w:t>
      </w:r>
      <w:r w:rsidR="00DA53AD">
        <w:rPr>
          <w:rFonts w:ascii="Times New Roman" w:hAnsi="Times New Roman"/>
          <w:sz w:val="22"/>
        </w:rPr>
        <w:t xml:space="preserve"> develop</w:t>
      </w:r>
      <w:r w:rsidR="00DA53AD" w:rsidRPr="008B6AF5">
        <w:rPr>
          <w:rFonts w:ascii="Times New Roman" w:hAnsi="Times New Roman"/>
          <w:sz w:val="22"/>
        </w:rPr>
        <w:t xml:space="preserve"> confidence to </w:t>
      </w:r>
      <w:r w:rsidR="00DA53AD">
        <w:rPr>
          <w:rFonts w:ascii="Times New Roman" w:hAnsi="Times New Roman"/>
          <w:sz w:val="22"/>
        </w:rPr>
        <w:t>succeed</w:t>
      </w:r>
      <w:r w:rsidR="00DA53AD" w:rsidRPr="008B6AF5">
        <w:rPr>
          <w:rFonts w:ascii="Times New Roman" w:hAnsi="Times New Roman"/>
          <w:sz w:val="22"/>
        </w:rPr>
        <w:t xml:space="preserve"> in the policy writing expected of you at the Ford School and beyond.</w:t>
      </w:r>
      <w:r w:rsidR="00DA53AD">
        <w:rPr>
          <w:rFonts w:ascii="Times New Roman" w:hAnsi="Times New Roman"/>
          <w:sz w:val="22"/>
        </w:rPr>
        <w:t xml:space="preserve"> Specifically, t</w:t>
      </w:r>
      <w:r w:rsidRPr="008B6AF5">
        <w:rPr>
          <w:rFonts w:ascii="Times New Roman" w:hAnsi="Times New Roman"/>
          <w:sz w:val="22"/>
        </w:rPr>
        <w:t xml:space="preserve">he goals of this course are: to familiarize you with types and fundamentals of policy writing; to develop </w:t>
      </w:r>
      <w:r w:rsidR="00A743CD">
        <w:rPr>
          <w:rFonts w:ascii="Times New Roman" w:hAnsi="Times New Roman"/>
          <w:sz w:val="22"/>
        </w:rPr>
        <w:t>the skills you need to construct persuasive, written arguments</w:t>
      </w:r>
      <w:r w:rsidRPr="008B6AF5">
        <w:rPr>
          <w:rFonts w:ascii="Times New Roman" w:hAnsi="Times New Roman"/>
          <w:sz w:val="22"/>
        </w:rPr>
        <w:t xml:space="preserve">; to </w:t>
      </w:r>
      <w:r w:rsidR="006A3965">
        <w:rPr>
          <w:rFonts w:ascii="Times New Roman" w:hAnsi="Times New Roman"/>
          <w:sz w:val="22"/>
        </w:rPr>
        <w:t>learn and practice skills</w:t>
      </w:r>
      <w:r w:rsidRPr="008B6AF5">
        <w:rPr>
          <w:rFonts w:ascii="Times New Roman" w:hAnsi="Times New Roman"/>
          <w:sz w:val="22"/>
        </w:rPr>
        <w:t xml:space="preserve"> for clear and concise writing; and</w:t>
      </w:r>
      <w:r>
        <w:rPr>
          <w:rFonts w:ascii="Times New Roman" w:hAnsi="Times New Roman"/>
          <w:sz w:val="22"/>
        </w:rPr>
        <w:t xml:space="preserve"> </w:t>
      </w:r>
      <w:r w:rsidRPr="008B6AF5">
        <w:rPr>
          <w:rFonts w:ascii="Times New Roman" w:hAnsi="Times New Roman"/>
          <w:sz w:val="22"/>
        </w:rPr>
        <w:t xml:space="preserve">to develop your skills in critiquing </w:t>
      </w:r>
      <w:r>
        <w:rPr>
          <w:rFonts w:ascii="Times New Roman" w:hAnsi="Times New Roman"/>
          <w:sz w:val="22"/>
        </w:rPr>
        <w:t xml:space="preserve">and editing </w:t>
      </w:r>
      <w:r w:rsidRPr="008B6AF5">
        <w:rPr>
          <w:rFonts w:ascii="Times New Roman" w:hAnsi="Times New Roman"/>
          <w:sz w:val="22"/>
        </w:rPr>
        <w:t>writing</w:t>
      </w:r>
      <w:r w:rsidR="00C818D0">
        <w:rPr>
          <w:rFonts w:ascii="Times New Roman" w:hAnsi="Times New Roman"/>
          <w:sz w:val="22"/>
        </w:rPr>
        <w:t>, including your own</w:t>
      </w:r>
      <w:r w:rsidRPr="008B6AF5">
        <w:rPr>
          <w:rFonts w:ascii="Times New Roman" w:hAnsi="Times New Roman"/>
          <w:sz w:val="22"/>
        </w:rPr>
        <w:t xml:space="preserve">. </w:t>
      </w:r>
      <w:r w:rsidRPr="008B6AF5">
        <w:rPr>
          <w:rFonts w:ascii="Times New Roman" w:hAnsi="Times New Roman"/>
          <w:sz w:val="22"/>
        </w:rPr>
        <w:br/>
      </w:r>
      <w:r w:rsidRPr="008B6AF5">
        <w:rPr>
          <w:rFonts w:ascii="Times New Roman" w:hAnsi="Times New Roman"/>
          <w:b/>
          <w:bCs/>
          <w:sz w:val="22"/>
        </w:rPr>
        <w:br/>
      </w:r>
      <w:r w:rsidRPr="008B6AF5">
        <w:rPr>
          <w:rStyle w:val="Strong"/>
          <w:rFonts w:ascii="Times New Roman" w:hAnsi="Times New Roman"/>
          <w:sz w:val="22"/>
        </w:rPr>
        <w:t xml:space="preserve">Course Readings and Materials: </w:t>
      </w:r>
      <w:r w:rsidRPr="008B6AF5">
        <w:rPr>
          <w:rFonts w:ascii="Times New Roman" w:hAnsi="Times New Roman"/>
          <w:sz w:val="22"/>
        </w:rPr>
        <w:t xml:space="preserve">I will provide all </w:t>
      </w:r>
      <w:r w:rsidR="00A743CD">
        <w:rPr>
          <w:rFonts w:ascii="Times New Roman" w:hAnsi="Times New Roman"/>
          <w:sz w:val="22"/>
        </w:rPr>
        <w:t xml:space="preserve">course </w:t>
      </w:r>
      <w:r w:rsidRPr="008B6AF5">
        <w:rPr>
          <w:rFonts w:ascii="Times New Roman" w:hAnsi="Times New Roman"/>
          <w:sz w:val="22"/>
        </w:rPr>
        <w:t xml:space="preserve">readings. </w:t>
      </w:r>
      <w:r w:rsidR="006B6D3E" w:rsidRPr="00C818D0">
        <w:rPr>
          <w:rFonts w:ascii="Times New Roman" w:hAnsi="Times New Roman"/>
          <w:sz w:val="22"/>
        </w:rPr>
        <w:t>B</w:t>
      </w:r>
      <w:r w:rsidRPr="00C818D0">
        <w:rPr>
          <w:rFonts w:ascii="Times New Roman" w:hAnsi="Times New Roman"/>
          <w:sz w:val="22"/>
        </w:rPr>
        <w:t>ring copies of the readings to class each week.</w:t>
      </w:r>
      <w:r w:rsidR="00A70CEA">
        <w:rPr>
          <w:rFonts w:ascii="Times New Roman" w:hAnsi="Times New Roman"/>
          <w:sz w:val="22"/>
        </w:rPr>
        <w:t xml:space="preserve"> </w:t>
      </w:r>
      <w:r w:rsidRPr="00C818D0">
        <w:rPr>
          <w:rFonts w:ascii="Times New Roman" w:hAnsi="Times New Roman"/>
          <w:sz w:val="22"/>
        </w:rPr>
        <w:t xml:space="preserve">You will also need </w:t>
      </w:r>
      <w:r w:rsidR="00A743CD">
        <w:rPr>
          <w:rFonts w:ascii="Times New Roman" w:hAnsi="Times New Roman"/>
          <w:sz w:val="22"/>
        </w:rPr>
        <w:t>a writing instrument</w:t>
      </w:r>
      <w:r w:rsidRPr="00C818D0">
        <w:rPr>
          <w:rFonts w:ascii="Times New Roman" w:hAnsi="Times New Roman"/>
          <w:sz w:val="22"/>
        </w:rPr>
        <w:t xml:space="preserve"> and a notebook or laptop for note-taking.</w:t>
      </w:r>
      <w:r w:rsidR="00A743CD">
        <w:rPr>
          <w:rFonts w:ascii="Times New Roman" w:hAnsi="Times New Roman"/>
          <w:sz w:val="22"/>
        </w:rPr>
        <w:t xml:space="preserve"> You will do some writing by hand in this course.</w:t>
      </w:r>
    </w:p>
    <w:p w14:paraId="339B5E24" w14:textId="15C699A8" w:rsidR="00DA53AD" w:rsidRDefault="00904436" w:rsidP="0032212C">
      <w:pPr>
        <w:pStyle w:val="NormalWeb"/>
        <w:tabs>
          <w:tab w:val="left" w:pos="9270"/>
        </w:tabs>
        <w:rPr>
          <w:rFonts w:ascii="Times New Roman" w:hAnsi="Times New Roman"/>
          <w:sz w:val="22"/>
          <w:szCs w:val="22"/>
        </w:rPr>
      </w:pPr>
      <w:r>
        <w:rPr>
          <w:rStyle w:val="Strong"/>
          <w:rFonts w:ascii="Times New Roman" w:hAnsi="Times New Roman"/>
          <w:sz w:val="22"/>
          <w:szCs w:val="22"/>
        </w:rPr>
        <w:t>Course Design and Components</w:t>
      </w:r>
      <w:r w:rsidR="00D342F9" w:rsidRPr="008B6AF5">
        <w:rPr>
          <w:rStyle w:val="Strong"/>
          <w:rFonts w:ascii="Times New Roman" w:hAnsi="Times New Roman"/>
          <w:sz w:val="22"/>
          <w:szCs w:val="22"/>
        </w:rPr>
        <w:t xml:space="preserve">: </w:t>
      </w:r>
      <w:r w:rsidR="00D342F9" w:rsidRPr="008B6AF5">
        <w:rPr>
          <w:rFonts w:ascii="Times New Roman" w:hAnsi="Times New Roman"/>
          <w:sz w:val="22"/>
          <w:szCs w:val="22"/>
        </w:rPr>
        <w:t xml:space="preserve">This class is structured as a writing workshop in which students read, discuss, and </w:t>
      </w:r>
      <w:r w:rsidR="00D342F9">
        <w:rPr>
          <w:rFonts w:ascii="Times New Roman" w:hAnsi="Times New Roman"/>
          <w:sz w:val="22"/>
          <w:szCs w:val="22"/>
        </w:rPr>
        <w:t>comment on</w:t>
      </w:r>
      <w:r w:rsidR="00D342F9" w:rsidRPr="008B6AF5">
        <w:rPr>
          <w:rFonts w:ascii="Times New Roman" w:hAnsi="Times New Roman"/>
          <w:sz w:val="22"/>
          <w:szCs w:val="22"/>
        </w:rPr>
        <w:t xml:space="preserve"> one another’s papers based on the principles of </w:t>
      </w:r>
      <w:r w:rsidR="00D342F9">
        <w:rPr>
          <w:rFonts w:ascii="Times New Roman" w:hAnsi="Times New Roman"/>
          <w:sz w:val="22"/>
          <w:szCs w:val="22"/>
        </w:rPr>
        <w:t>effective</w:t>
      </w:r>
      <w:r w:rsidR="00D342F9" w:rsidRPr="008B6AF5">
        <w:rPr>
          <w:rFonts w:ascii="Times New Roman" w:hAnsi="Times New Roman"/>
          <w:sz w:val="22"/>
          <w:szCs w:val="22"/>
        </w:rPr>
        <w:t xml:space="preserve"> </w:t>
      </w:r>
      <w:r w:rsidR="00D342F9">
        <w:rPr>
          <w:rFonts w:ascii="Times New Roman" w:hAnsi="Times New Roman"/>
          <w:sz w:val="22"/>
          <w:szCs w:val="22"/>
        </w:rPr>
        <w:t xml:space="preserve">policy </w:t>
      </w:r>
      <w:r w:rsidR="00D342F9" w:rsidRPr="008B6AF5">
        <w:rPr>
          <w:rFonts w:ascii="Times New Roman" w:hAnsi="Times New Roman"/>
          <w:sz w:val="22"/>
          <w:szCs w:val="22"/>
        </w:rPr>
        <w:t xml:space="preserve">writing </w:t>
      </w:r>
      <w:r w:rsidR="00D342F9">
        <w:rPr>
          <w:rFonts w:ascii="Times New Roman" w:hAnsi="Times New Roman"/>
          <w:sz w:val="22"/>
          <w:szCs w:val="22"/>
        </w:rPr>
        <w:t>we discuss</w:t>
      </w:r>
      <w:r w:rsidR="00D342F9" w:rsidRPr="008B6AF5">
        <w:rPr>
          <w:rFonts w:ascii="Times New Roman" w:hAnsi="Times New Roman"/>
          <w:sz w:val="22"/>
          <w:szCs w:val="22"/>
        </w:rPr>
        <w:t xml:space="preserve"> in class.</w:t>
      </w:r>
      <w:r w:rsidR="008D4EB9">
        <w:rPr>
          <w:rFonts w:ascii="Times New Roman" w:hAnsi="Times New Roman"/>
          <w:sz w:val="22"/>
          <w:szCs w:val="22"/>
        </w:rPr>
        <w:t xml:space="preserve"> </w:t>
      </w:r>
      <w:r w:rsidR="00A743CD">
        <w:rPr>
          <w:rFonts w:ascii="Times New Roman" w:hAnsi="Times New Roman"/>
          <w:sz w:val="22"/>
          <w:szCs w:val="22"/>
        </w:rPr>
        <w:t xml:space="preserve">A workshop is simply a conversation about a piece of writing aimed at identifying what is working well in the piece and what might benefit from revision. </w:t>
      </w:r>
      <w:r w:rsidR="00D342F9" w:rsidRPr="008B6AF5">
        <w:rPr>
          <w:rFonts w:ascii="Times New Roman" w:hAnsi="Times New Roman"/>
          <w:sz w:val="22"/>
          <w:szCs w:val="22"/>
        </w:rPr>
        <w:t>The working assumption of any writing workshop is tha</w:t>
      </w:r>
      <w:r w:rsidR="00D342F9">
        <w:rPr>
          <w:rFonts w:ascii="Times New Roman" w:hAnsi="Times New Roman"/>
          <w:sz w:val="22"/>
          <w:szCs w:val="22"/>
        </w:rPr>
        <w:t xml:space="preserve">t, </w:t>
      </w:r>
      <w:r w:rsidR="00D342F9" w:rsidRPr="008B6AF5">
        <w:rPr>
          <w:rFonts w:ascii="Times New Roman" w:hAnsi="Times New Roman"/>
          <w:sz w:val="22"/>
          <w:szCs w:val="22"/>
        </w:rPr>
        <w:t xml:space="preserve">by providing constructive </w:t>
      </w:r>
      <w:r w:rsidR="00D342F9">
        <w:rPr>
          <w:rFonts w:ascii="Times New Roman" w:hAnsi="Times New Roman"/>
          <w:sz w:val="22"/>
          <w:szCs w:val="22"/>
        </w:rPr>
        <w:t>feedback</w:t>
      </w:r>
      <w:r w:rsidR="00D342F9" w:rsidRPr="008B6AF5">
        <w:rPr>
          <w:rFonts w:ascii="Times New Roman" w:hAnsi="Times New Roman"/>
          <w:sz w:val="22"/>
          <w:szCs w:val="22"/>
        </w:rPr>
        <w:t xml:space="preserve"> to other writers, we become better writers and revisers of our </w:t>
      </w:r>
      <w:r w:rsidR="00D342F9" w:rsidRPr="008B6AF5">
        <w:rPr>
          <w:rFonts w:ascii="Times New Roman" w:hAnsi="Times New Roman"/>
          <w:i/>
          <w:iCs/>
          <w:sz w:val="22"/>
          <w:szCs w:val="22"/>
        </w:rPr>
        <w:t>own</w:t>
      </w:r>
      <w:r w:rsidR="00D342F9" w:rsidRPr="008B6AF5">
        <w:rPr>
          <w:rFonts w:ascii="Times New Roman" w:hAnsi="Times New Roman"/>
          <w:sz w:val="22"/>
          <w:szCs w:val="22"/>
        </w:rPr>
        <w:t xml:space="preserve"> work. </w:t>
      </w:r>
    </w:p>
    <w:p w14:paraId="747BB308" w14:textId="4273098A" w:rsidR="00D342F9" w:rsidRPr="008B6AF5" w:rsidRDefault="00D342F9" w:rsidP="0032212C">
      <w:pPr>
        <w:pStyle w:val="NormalWeb"/>
        <w:tabs>
          <w:tab w:val="left" w:pos="9270"/>
        </w:tabs>
        <w:ind w:left="720"/>
        <w:rPr>
          <w:rStyle w:val="Emphasis"/>
          <w:rFonts w:ascii="Times New Roman" w:hAnsi="Times New Roman"/>
          <w:i w:val="0"/>
          <w:iCs w:val="0"/>
          <w:sz w:val="22"/>
          <w:szCs w:val="22"/>
        </w:rPr>
      </w:pPr>
      <w:r w:rsidRPr="008D4EB9">
        <w:rPr>
          <w:rFonts w:ascii="Times New Roman" w:hAnsi="Times New Roman"/>
          <w:i/>
          <w:iCs/>
          <w:sz w:val="22"/>
          <w:szCs w:val="22"/>
        </w:rPr>
        <w:t>Workshop Schedule:</w:t>
      </w:r>
      <w:r>
        <w:rPr>
          <w:rFonts w:ascii="Times New Roman" w:hAnsi="Times New Roman"/>
          <w:i/>
          <w:iCs/>
          <w:sz w:val="22"/>
          <w:szCs w:val="22"/>
        </w:rPr>
        <w:t xml:space="preserve"> </w:t>
      </w:r>
      <w:r w:rsidR="00C818D0">
        <w:rPr>
          <w:rFonts w:ascii="Times New Roman" w:hAnsi="Times New Roman"/>
          <w:sz w:val="22"/>
          <w:szCs w:val="22"/>
        </w:rPr>
        <w:t xml:space="preserve">Workshops </w:t>
      </w:r>
      <w:r>
        <w:rPr>
          <w:rFonts w:ascii="Times New Roman" w:hAnsi="Times New Roman"/>
          <w:sz w:val="22"/>
          <w:szCs w:val="22"/>
        </w:rPr>
        <w:t xml:space="preserve">will take place during Weeks 3, 4, and 5 of the </w:t>
      </w:r>
      <w:r w:rsidR="00C818D0">
        <w:rPr>
          <w:rFonts w:ascii="Times New Roman" w:hAnsi="Times New Roman"/>
          <w:sz w:val="22"/>
          <w:szCs w:val="22"/>
        </w:rPr>
        <w:t>course, and e</w:t>
      </w:r>
      <w:r w:rsidRPr="008B6AF5">
        <w:rPr>
          <w:rFonts w:ascii="Times New Roman" w:hAnsi="Times New Roman"/>
          <w:sz w:val="22"/>
          <w:szCs w:val="22"/>
        </w:rPr>
        <w:t xml:space="preserve">ach student will have </w:t>
      </w:r>
      <w:r>
        <w:rPr>
          <w:rFonts w:ascii="Times New Roman" w:hAnsi="Times New Roman"/>
          <w:sz w:val="22"/>
          <w:szCs w:val="22"/>
        </w:rPr>
        <w:t xml:space="preserve">a minimum of </w:t>
      </w:r>
      <w:r w:rsidRPr="000F3A53">
        <w:rPr>
          <w:rFonts w:ascii="Times New Roman" w:hAnsi="Times New Roman"/>
          <w:sz w:val="22"/>
          <w:szCs w:val="22"/>
        </w:rPr>
        <w:t>one</w:t>
      </w:r>
      <w:r w:rsidRPr="008B6AF5">
        <w:rPr>
          <w:rFonts w:ascii="Times New Roman" w:hAnsi="Times New Roman"/>
          <w:sz w:val="22"/>
          <w:szCs w:val="22"/>
        </w:rPr>
        <w:t xml:space="preserve"> </w:t>
      </w:r>
      <w:r w:rsidR="006A3965">
        <w:rPr>
          <w:rFonts w:ascii="Times New Roman" w:hAnsi="Times New Roman"/>
          <w:sz w:val="22"/>
          <w:szCs w:val="22"/>
        </w:rPr>
        <w:t>paper</w:t>
      </w:r>
      <w:r w:rsidRPr="008B6AF5">
        <w:rPr>
          <w:rFonts w:ascii="Times New Roman" w:hAnsi="Times New Roman"/>
          <w:sz w:val="22"/>
          <w:szCs w:val="22"/>
        </w:rPr>
        <w:t xml:space="preserve"> workshopped. During our first </w:t>
      </w:r>
      <w:r>
        <w:rPr>
          <w:rFonts w:ascii="Times New Roman" w:hAnsi="Times New Roman"/>
          <w:sz w:val="22"/>
          <w:szCs w:val="22"/>
        </w:rPr>
        <w:t>meeting</w:t>
      </w:r>
      <w:r w:rsidRPr="008B6AF5">
        <w:rPr>
          <w:rFonts w:ascii="Times New Roman" w:hAnsi="Times New Roman"/>
          <w:sz w:val="22"/>
          <w:szCs w:val="22"/>
        </w:rPr>
        <w:t>, I will ask for volunteers for each week's workshops. After that, I'll update the assignment</w:t>
      </w:r>
      <w:r>
        <w:rPr>
          <w:rFonts w:ascii="Times New Roman" w:hAnsi="Times New Roman"/>
          <w:sz w:val="22"/>
          <w:szCs w:val="22"/>
        </w:rPr>
        <w:t xml:space="preserve"> </w:t>
      </w:r>
      <w:r w:rsidRPr="008B6AF5">
        <w:rPr>
          <w:rFonts w:ascii="Times New Roman" w:hAnsi="Times New Roman"/>
          <w:sz w:val="22"/>
          <w:szCs w:val="22"/>
        </w:rPr>
        <w:t>s</w:t>
      </w:r>
      <w:r>
        <w:rPr>
          <w:rFonts w:ascii="Times New Roman" w:hAnsi="Times New Roman"/>
          <w:sz w:val="22"/>
          <w:szCs w:val="22"/>
        </w:rPr>
        <w:t>chedule</w:t>
      </w:r>
      <w:r w:rsidRPr="008B6AF5">
        <w:rPr>
          <w:rFonts w:ascii="Times New Roman" w:hAnsi="Times New Roman"/>
          <w:sz w:val="22"/>
          <w:szCs w:val="22"/>
        </w:rPr>
        <w:t xml:space="preserve"> so that Canvas will reflect what's due for you and when. When your classmates come to class on the day of your workshop, they will have read and </w:t>
      </w:r>
      <w:r w:rsidR="00C818D0">
        <w:rPr>
          <w:rFonts w:ascii="Times New Roman" w:hAnsi="Times New Roman"/>
          <w:sz w:val="22"/>
          <w:szCs w:val="22"/>
        </w:rPr>
        <w:t>considered</w:t>
      </w:r>
      <w:r w:rsidRPr="008B6AF5">
        <w:rPr>
          <w:rFonts w:ascii="Times New Roman" w:hAnsi="Times New Roman"/>
          <w:sz w:val="22"/>
          <w:szCs w:val="22"/>
        </w:rPr>
        <w:t xml:space="preserve"> your work and will be prepared to discuss it.</w:t>
      </w:r>
    </w:p>
    <w:p w14:paraId="5BB6C819" w14:textId="77777777" w:rsidR="00D342F9" w:rsidRPr="008B6AF5" w:rsidRDefault="00D342F9" w:rsidP="0032212C">
      <w:pPr>
        <w:pStyle w:val="NormalWeb"/>
        <w:tabs>
          <w:tab w:val="left" w:pos="9270"/>
        </w:tabs>
        <w:ind w:left="720"/>
        <w:rPr>
          <w:rFonts w:ascii="Times New Roman" w:hAnsi="Times New Roman"/>
          <w:sz w:val="22"/>
        </w:rPr>
      </w:pPr>
      <w:r w:rsidRPr="008D4EB9">
        <w:rPr>
          <w:rStyle w:val="Emphasis"/>
          <w:rFonts w:ascii="Times New Roman" w:hAnsi="Times New Roman"/>
          <w:sz w:val="22"/>
          <w:szCs w:val="22"/>
        </w:rPr>
        <w:t>Written Critiques and Line Edits</w:t>
      </w:r>
      <w:r w:rsidRPr="008D4EB9">
        <w:rPr>
          <w:rFonts w:ascii="Times New Roman" w:hAnsi="Times New Roman"/>
          <w:sz w:val="22"/>
          <w:szCs w:val="22"/>
        </w:rPr>
        <w:t>:</w:t>
      </w:r>
      <w:r w:rsidRPr="008B6AF5">
        <w:rPr>
          <w:rFonts w:ascii="Times New Roman" w:hAnsi="Times New Roman"/>
          <w:sz w:val="22"/>
          <w:szCs w:val="22"/>
        </w:rPr>
        <w:t xml:space="preserve"> You will write a critique for three of the workshopped papers, one per week during Weeks 3, 4, and 5. A written critique should consist of roughly three single-spaced, typed paragraphs (minimum of a half-page; no longer than a page-and-a-half) and should include the following:</w:t>
      </w:r>
    </w:p>
    <w:p w14:paraId="0E273B28" w14:textId="535CF5D2" w:rsidR="00D342F9" w:rsidRPr="008B6AF5" w:rsidRDefault="00D342F9" w:rsidP="0032212C">
      <w:pPr>
        <w:numPr>
          <w:ilvl w:val="0"/>
          <w:numId w:val="2"/>
        </w:numPr>
        <w:tabs>
          <w:tab w:val="clear" w:pos="720"/>
          <w:tab w:val="num" w:pos="1440"/>
          <w:tab w:val="left" w:pos="9270"/>
        </w:tabs>
        <w:spacing w:before="100" w:beforeAutospacing="1" w:after="100" w:afterAutospacing="1"/>
        <w:ind w:left="1440"/>
        <w:rPr>
          <w:sz w:val="22"/>
        </w:rPr>
      </w:pPr>
      <w:r w:rsidRPr="008B6AF5">
        <w:rPr>
          <w:sz w:val="22"/>
        </w:rPr>
        <w:t xml:space="preserve">A few sentences explaining what, specifically, is working </w:t>
      </w:r>
      <w:r w:rsidR="00C818D0">
        <w:rPr>
          <w:sz w:val="22"/>
        </w:rPr>
        <w:t>well</w:t>
      </w:r>
      <w:r w:rsidRPr="008B6AF5">
        <w:rPr>
          <w:sz w:val="22"/>
        </w:rPr>
        <w:t xml:space="preserve"> in the piece and why</w:t>
      </w:r>
    </w:p>
    <w:p w14:paraId="1215195E" w14:textId="7F873513" w:rsidR="00D342F9" w:rsidRPr="008B6AF5" w:rsidRDefault="00D342F9" w:rsidP="0032212C">
      <w:pPr>
        <w:numPr>
          <w:ilvl w:val="0"/>
          <w:numId w:val="2"/>
        </w:numPr>
        <w:tabs>
          <w:tab w:val="clear" w:pos="720"/>
          <w:tab w:val="num" w:pos="1440"/>
          <w:tab w:val="left" w:pos="9270"/>
        </w:tabs>
        <w:spacing w:before="100" w:beforeAutospacing="1" w:after="100" w:afterAutospacing="1"/>
        <w:ind w:left="1440"/>
        <w:rPr>
          <w:sz w:val="22"/>
        </w:rPr>
      </w:pPr>
      <w:r w:rsidRPr="008B6AF5">
        <w:rPr>
          <w:sz w:val="22"/>
        </w:rPr>
        <w:t>“Big picture” questions or comments: What didn’t you understand? What</w:t>
      </w:r>
      <w:r w:rsidR="00C818D0">
        <w:rPr>
          <w:sz w:val="22"/>
        </w:rPr>
        <w:t xml:space="preserve"> claims</w:t>
      </w:r>
      <w:r w:rsidRPr="008B6AF5">
        <w:rPr>
          <w:sz w:val="22"/>
        </w:rPr>
        <w:t xml:space="preserve"> felt poorly supported? What was </w:t>
      </w:r>
      <w:r>
        <w:rPr>
          <w:sz w:val="22"/>
        </w:rPr>
        <w:t>seemed out of order and/or repetitive</w:t>
      </w:r>
      <w:r w:rsidRPr="008B6AF5">
        <w:rPr>
          <w:sz w:val="22"/>
        </w:rPr>
        <w:t>?</w:t>
      </w:r>
    </w:p>
    <w:p w14:paraId="4E7AE897" w14:textId="4846D013" w:rsidR="00D342F9" w:rsidRDefault="00D342F9" w:rsidP="0032212C">
      <w:pPr>
        <w:numPr>
          <w:ilvl w:val="0"/>
          <w:numId w:val="2"/>
        </w:numPr>
        <w:tabs>
          <w:tab w:val="clear" w:pos="720"/>
          <w:tab w:val="num" w:pos="1440"/>
          <w:tab w:val="left" w:pos="9270"/>
        </w:tabs>
        <w:spacing w:before="100" w:beforeAutospacing="1" w:after="100" w:afterAutospacing="1"/>
        <w:ind w:left="1440"/>
        <w:rPr>
          <w:sz w:val="22"/>
        </w:rPr>
      </w:pPr>
      <w:r w:rsidRPr="008B6AF5">
        <w:rPr>
          <w:sz w:val="22"/>
        </w:rPr>
        <w:t>Specific suggestions for addressing your concerns</w:t>
      </w:r>
    </w:p>
    <w:p w14:paraId="5C39C098" w14:textId="6D426F03" w:rsidR="00D342F9" w:rsidRPr="008B6AF5" w:rsidRDefault="00D342F9" w:rsidP="0032212C">
      <w:pPr>
        <w:numPr>
          <w:ilvl w:val="0"/>
          <w:numId w:val="2"/>
        </w:numPr>
        <w:tabs>
          <w:tab w:val="clear" w:pos="720"/>
          <w:tab w:val="num" w:pos="1440"/>
          <w:tab w:val="left" w:pos="9270"/>
        </w:tabs>
        <w:spacing w:before="100" w:beforeAutospacing="1" w:after="100" w:afterAutospacing="1"/>
        <w:ind w:left="1440"/>
        <w:rPr>
          <w:sz w:val="22"/>
        </w:rPr>
      </w:pPr>
      <w:r>
        <w:rPr>
          <w:sz w:val="22"/>
        </w:rPr>
        <w:lastRenderedPageBreak/>
        <w:t>One or two sentence-level edits (“line edits”) that aim to make a sentence</w:t>
      </w:r>
      <w:r w:rsidR="006A3965">
        <w:rPr>
          <w:sz w:val="22"/>
        </w:rPr>
        <w:t xml:space="preserve"> or two</w:t>
      </w:r>
      <w:r>
        <w:rPr>
          <w:sz w:val="22"/>
        </w:rPr>
        <w:t xml:space="preserve"> clearer or more concise</w:t>
      </w:r>
    </w:p>
    <w:p w14:paraId="2E9E7BF5" w14:textId="6812FBCC" w:rsidR="00D342F9" w:rsidRPr="00CE6149" w:rsidRDefault="00D342F9" w:rsidP="0032212C">
      <w:pPr>
        <w:pStyle w:val="NormalWeb"/>
        <w:tabs>
          <w:tab w:val="left" w:pos="9270"/>
        </w:tabs>
        <w:ind w:left="720"/>
        <w:rPr>
          <w:rFonts w:ascii="Times New Roman" w:hAnsi="Times New Roman"/>
          <w:sz w:val="22"/>
          <w:szCs w:val="22"/>
        </w:rPr>
      </w:pPr>
      <w:r w:rsidRPr="00CE6149">
        <w:rPr>
          <w:rFonts w:ascii="Times New Roman" w:hAnsi="Times New Roman"/>
          <w:sz w:val="22"/>
          <w:szCs w:val="22"/>
        </w:rPr>
        <w:t xml:space="preserve">While written critiques are not graded, I check them for quality and completeness. If your critique does not meet the above guidelines, </w:t>
      </w:r>
      <w:r w:rsidR="00C818D0">
        <w:rPr>
          <w:rFonts w:ascii="Times New Roman" w:hAnsi="Times New Roman"/>
          <w:sz w:val="22"/>
          <w:szCs w:val="22"/>
        </w:rPr>
        <w:t xml:space="preserve">you will be asked to </w:t>
      </w:r>
      <w:r w:rsidRPr="00CE6149">
        <w:rPr>
          <w:rFonts w:ascii="Times New Roman" w:hAnsi="Times New Roman"/>
          <w:sz w:val="22"/>
          <w:szCs w:val="22"/>
        </w:rPr>
        <w:t xml:space="preserve">revise and resubmit it until it is satisfactory. There are sample critiques on Canvas with my notes indicating what is and is not satisfactory in them. </w:t>
      </w:r>
    </w:p>
    <w:p w14:paraId="11063FB2" w14:textId="249EB626" w:rsidR="00D342F9" w:rsidRPr="00CE6149" w:rsidRDefault="008D4EB9" w:rsidP="0032212C">
      <w:pPr>
        <w:pStyle w:val="NormalWeb"/>
        <w:tabs>
          <w:tab w:val="left" w:pos="9270"/>
        </w:tabs>
        <w:ind w:left="720"/>
        <w:rPr>
          <w:rFonts w:ascii="Times New Roman" w:hAnsi="Times New Roman"/>
          <w:sz w:val="22"/>
        </w:rPr>
      </w:pPr>
      <w:r w:rsidRPr="008D4EB9">
        <w:rPr>
          <w:rFonts w:ascii="Times New Roman" w:hAnsi="Times New Roman"/>
          <w:i/>
          <w:iCs/>
          <w:sz w:val="22"/>
          <w:szCs w:val="22"/>
        </w:rPr>
        <w:t>During Workshop</w:t>
      </w:r>
      <w:r>
        <w:rPr>
          <w:rFonts w:ascii="Times New Roman" w:hAnsi="Times New Roman"/>
          <w:sz w:val="22"/>
          <w:szCs w:val="22"/>
        </w:rPr>
        <w:t xml:space="preserve">: </w:t>
      </w:r>
      <w:r w:rsidR="00C818D0">
        <w:rPr>
          <w:rFonts w:ascii="Times New Roman" w:hAnsi="Times New Roman"/>
          <w:sz w:val="22"/>
          <w:szCs w:val="22"/>
        </w:rPr>
        <w:t>H</w:t>
      </w:r>
      <w:r w:rsidR="00D342F9" w:rsidRPr="00CE6149">
        <w:rPr>
          <w:rFonts w:ascii="Times New Roman" w:hAnsi="Times New Roman"/>
          <w:sz w:val="22"/>
          <w:szCs w:val="22"/>
        </w:rPr>
        <w:t>ave a copy of the workshop paper to refer to in class. At the end of the workshop, you will give a copy of your written critique to the student whose paper is being workshopped (if you prefer, you may send your written critique via email after class</w:t>
      </w:r>
      <w:r w:rsidR="00176CA0">
        <w:rPr>
          <w:rFonts w:ascii="Times New Roman" w:hAnsi="Times New Roman"/>
          <w:sz w:val="22"/>
          <w:szCs w:val="22"/>
        </w:rPr>
        <w:t>)</w:t>
      </w:r>
      <w:r w:rsidR="003664B3">
        <w:rPr>
          <w:rFonts w:ascii="Times New Roman" w:hAnsi="Times New Roman"/>
          <w:sz w:val="22"/>
          <w:szCs w:val="22"/>
        </w:rPr>
        <w:t xml:space="preserve">. </w:t>
      </w:r>
      <w:r w:rsidR="00176CA0" w:rsidRPr="00CE6149">
        <w:rPr>
          <w:rFonts w:ascii="Times New Roman" w:hAnsi="Times New Roman"/>
          <w:sz w:val="22"/>
          <w:szCs w:val="22"/>
        </w:rPr>
        <w:t>In addition to providing your classmates with critiques of their work, you will upload your written critiques to Canvas for my recordkeeping purposes.</w:t>
      </w:r>
      <w:r w:rsidR="00176CA0">
        <w:rPr>
          <w:rFonts w:ascii="Times New Roman" w:hAnsi="Times New Roman"/>
          <w:sz w:val="22"/>
          <w:szCs w:val="22"/>
        </w:rPr>
        <w:t xml:space="preserve"> </w:t>
      </w:r>
      <w:r w:rsidR="00D342F9" w:rsidRPr="00CE6149">
        <w:rPr>
          <w:rFonts w:ascii="Times New Roman" w:hAnsi="Times New Roman"/>
          <w:sz w:val="22"/>
          <w:szCs w:val="22"/>
        </w:rPr>
        <w:t xml:space="preserve">Although you are </w:t>
      </w:r>
      <w:r w:rsidR="00D342F9" w:rsidRPr="003664B3">
        <w:rPr>
          <w:rFonts w:ascii="Times New Roman" w:hAnsi="Times New Roman"/>
          <w:i/>
          <w:iCs/>
          <w:sz w:val="22"/>
          <w:szCs w:val="22"/>
        </w:rPr>
        <w:t>writing</w:t>
      </w:r>
      <w:r w:rsidR="00D342F9" w:rsidRPr="00CE6149">
        <w:rPr>
          <w:rFonts w:ascii="Times New Roman" w:hAnsi="Times New Roman"/>
          <w:sz w:val="22"/>
          <w:szCs w:val="22"/>
        </w:rPr>
        <w:t xml:space="preserve"> only one critique per workshop, you should </w:t>
      </w:r>
      <w:r w:rsidR="00D342F9" w:rsidRPr="008D4EB9">
        <w:rPr>
          <w:rStyle w:val="Emphasis"/>
          <w:rFonts w:ascii="Times New Roman" w:hAnsi="Times New Roman"/>
          <w:sz w:val="22"/>
          <w:szCs w:val="22"/>
        </w:rPr>
        <w:t>be prepared to critique both papers</w:t>
      </w:r>
      <w:r w:rsidR="00D342F9" w:rsidRPr="00CE6149">
        <w:rPr>
          <w:rStyle w:val="Emphasis"/>
          <w:rFonts w:ascii="Times New Roman" w:hAnsi="Times New Roman"/>
          <w:i w:val="0"/>
          <w:iCs w:val="0"/>
          <w:sz w:val="22"/>
          <w:szCs w:val="22"/>
        </w:rPr>
        <w:t xml:space="preserve"> in specific, actionable terms </w:t>
      </w:r>
      <w:r w:rsidR="006A3965">
        <w:rPr>
          <w:rStyle w:val="Emphasis"/>
          <w:rFonts w:ascii="Times New Roman" w:hAnsi="Times New Roman"/>
          <w:i w:val="0"/>
          <w:iCs w:val="0"/>
          <w:sz w:val="22"/>
          <w:szCs w:val="22"/>
        </w:rPr>
        <w:t>during</w:t>
      </w:r>
      <w:r w:rsidR="00D342F9" w:rsidRPr="00CE6149">
        <w:rPr>
          <w:rStyle w:val="Emphasis"/>
          <w:rFonts w:ascii="Times New Roman" w:hAnsi="Times New Roman"/>
          <w:i w:val="0"/>
          <w:iCs w:val="0"/>
          <w:sz w:val="22"/>
          <w:szCs w:val="22"/>
        </w:rPr>
        <w:t xml:space="preserve"> workshop</w:t>
      </w:r>
      <w:r w:rsidR="00D342F9" w:rsidRPr="00CE6149">
        <w:rPr>
          <w:rFonts w:ascii="Times New Roman" w:hAnsi="Times New Roman"/>
          <w:i/>
          <w:iCs/>
          <w:sz w:val="22"/>
          <w:szCs w:val="22"/>
        </w:rPr>
        <w:t>.</w:t>
      </w:r>
      <w:r w:rsidR="00D342F9" w:rsidRPr="00CE6149">
        <w:rPr>
          <w:rFonts w:ascii="Times New Roman" w:hAnsi="Times New Roman"/>
          <w:sz w:val="22"/>
          <w:szCs w:val="22"/>
        </w:rPr>
        <w:t xml:space="preserve"> In essence, you’ll be doing the reading and thinking required to critique both memos, but you will </w:t>
      </w:r>
      <w:r w:rsidR="00D342F9" w:rsidRPr="003664B3">
        <w:rPr>
          <w:rFonts w:ascii="Times New Roman" w:hAnsi="Times New Roman"/>
          <w:sz w:val="22"/>
          <w:szCs w:val="22"/>
        </w:rPr>
        <w:t>write</w:t>
      </w:r>
      <w:r w:rsidR="00D342F9" w:rsidRPr="00CE6149">
        <w:rPr>
          <w:rFonts w:ascii="Times New Roman" w:hAnsi="Times New Roman"/>
          <w:sz w:val="22"/>
          <w:szCs w:val="22"/>
        </w:rPr>
        <w:t xml:space="preserve"> a critique for only one. </w:t>
      </w:r>
    </w:p>
    <w:p w14:paraId="37C65366" w14:textId="01582488" w:rsidR="00D342F9" w:rsidRDefault="00D342F9" w:rsidP="0032212C">
      <w:pPr>
        <w:tabs>
          <w:tab w:val="left" w:pos="9270"/>
        </w:tabs>
        <w:spacing w:after="200"/>
        <w:ind w:left="720"/>
        <w:rPr>
          <w:sz w:val="22"/>
        </w:rPr>
      </w:pPr>
      <w:r w:rsidRPr="008D4EB9">
        <w:rPr>
          <w:rStyle w:val="Emphasis"/>
          <w:sz w:val="22"/>
        </w:rPr>
        <w:t>Instructor Feedback</w:t>
      </w:r>
      <w:r w:rsidRPr="008D4EB9">
        <w:rPr>
          <w:sz w:val="22"/>
        </w:rPr>
        <w:t>:</w:t>
      </w:r>
      <w:r w:rsidRPr="008B6AF5">
        <w:rPr>
          <w:sz w:val="22"/>
        </w:rPr>
        <w:t xml:space="preserve"> You will receive detailed written feedback from me on the paper you submit for workshop. If you would like feedback on your other two papers, set up an appointment with me to discuss </w:t>
      </w:r>
      <w:r w:rsidR="00CE6149">
        <w:rPr>
          <w:sz w:val="22"/>
        </w:rPr>
        <w:t>them</w:t>
      </w:r>
      <w:r w:rsidRPr="008B6AF5">
        <w:rPr>
          <w:sz w:val="22"/>
        </w:rPr>
        <w:t xml:space="preserve"> </w:t>
      </w:r>
      <w:r>
        <w:rPr>
          <w:sz w:val="22"/>
        </w:rPr>
        <w:t>on my writing center schedule</w:t>
      </w:r>
      <w:r w:rsidR="00CE6149">
        <w:rPr>
          <w:sz w:val="22"/>
        </w:rPr>
        <w:t xml:space="preserve"> (</w:t>
      </w:r>
      <w:hyperlink r:id="rId9" w:history="1">
        <w:r w:rsidR="00CE6149" w:rsidRPr="008B6AF5">
          <w:rPr>
            <w:rStyle w:val="Hyperlink"/>
            <w:sz w:val="22"/>
          </w:rPr>
          <w:t>http://fordschool.umich.edu/writing-center/</w:t>
        </w:r>
      </w:hyperlink>
      <w:r w:rsidR="00CE6149">
        <w:rPr>
          <w:sz w:val="22"/>
        </w:rPr>
        <w:t>).</w:t>
      </w:r>
      <w:r w:rsidR="000559F1">
        <w:rPr>
          <w:sz w:val="22"/>
        </w:rPr>
        <w:t xml:space="preserve"> </w:t>
      </w:r>
      <w:r w:rsidRPr="008B6AF5">
        <w:rPr>
          <w:sz w:val="22"/>
        </w:rPr>
        <w:t>I recommend doing this soon after you turn in each paper. If none of my open times work for you, let me know, and we’ll find a time that does.</w:t>
      </w:r>
      <w:r>
        <w:rPr>
          <w:sz w:val="22"/>
        </w:rPr>
        <w:t xml:space="preserve"> </w:t>
      </w:r>
      <w:r w:rsidRPr="008D5F04">
        <w:rPr>
          <w:sz w:val="22"/>
        </w:rPr>
        <w:t xml:space="preserve">If you’d like me to reserve the appointment so that you don’t use your </w:t>
      </w:r>
      <w:r w:rsidR="00A70CEA">
        <w:rPr>
          <w:sz w:val="22"/>
        </w:rPr>
        <w:t xml:space="preserve">one </w:t>
      </w:r>
      <w:r>
        <w:rPr>
          <w:sz w:val="22"/>
        </w:rPr>
        <w:t xml:space="preserve">weekly </w:t>
      </w:r>
      <w:r w:rsidR="00CE6149">
        <w:rPr>
          <w:sz w:val="22"/>
        </w:rPr>
        <w:t xml:space="preserve">writing center </w:t>
      </w:r>
      <w:r>
        <w:rPr>
          <w:sz w:val="22"/>
        </w:rPr>
        <w:t>appointment</w:t>
      </w:r>
      <w:r w:rsidRPr="008D5F04">
        <w:rPr>
          <w:sz w:val="22"/>
        </w:rPr>
        <w:t>, I am happy to do so.</w:t>
      </w:r>
    </w:p>
    <w:p w14:paraId="517615F1" w14:textId="5F729633" w:rsidR="00DA53AD" w:rsidRPr="00DA53AD" w:rsidRDefault="00DA53AD" w:rsidP="0032212C">
      <w:pPr>
        <w:pStyle w:val="NormalWeb"/>
        <w:tabs>
          <w:tab w:val="left" w:pos="9270"/>
        </w:tabs>
        <w:ind w:left="720"/>
        <w:rPr>
          <w:rFonts w:ascii="Times New Roman" w:hAnsi="Times New Roman"/>
          <w:i/>
          <w:iCs/>
          <w:sz w:val="22"/>
          <w:szCs w:val="22"/>
        </w:rPr>
      </w:pPr>
      <w:r w:rsidRPr="008D4EB9">
        <w:rPr>
          <w:rStyle w:val="Emphasis"/>
          <w:rFonts w:ascii="Times New Roman" w:hAnsi="Times New Roman"/>
          <w:sz w:val="22"/>
        </w:rPr>
        <w:t>Important Note on Critiquing Writing</w:t>
      </w:r>
      <w:r w:rsidRPr="008D4EB9">
        <w:rPr>
          <w:rFonts w:ascii="Times New Roman" w:hAnsi="Times New Roman"/>
          <w:sz w:val="22"/>
        </w:rPr>
        <w:t>:</w:t>
      </w:r>
      <w:r w:rsidRPr="008B6AF5">
        <w:rPr>
          <w:rFonts w:ascii="Times New Roman" w:hAnsi="Times New Roman"/>
          <w:sz w:val="22"/>
        </w:rPr>
        <w:t xml:space="preserve"> The aim of critiquing writing is to </w:t>
      </w:r>
      <w:r w:rsidRPr="006A3965">
        <w:rPr>
          <w:rStyle w:val="Emphasis"/>
          <w:rFonts w:ascii="Times New Roman" w:hAnsi="Times New Roman"/>
          <w:sz w:val="22"/>
        </w:rPr>
        <w:t>describe and encourage</w:t>
      </w:r>
      <w:r w:rsidR="00176CA0">
        <w:rPr>
          <w:rStyle w:val="Emphasis"/>
          <w:rFonts w:ascii="Times New Roman" w:hAnsi="Times New Roman"/>
          <w:i w:val="0"/>
          <w:iCs w:val="0"/>
          <w:sz w:val="22"/>
        </w:rPr>
        <w:t>. All</w:t>
      </w:r>
      <w:r w:rsidRPr="008B6AF5">
        <w:rPr>
          <w:rFonts w:ascii="Times New Roman" w:hAnsi="Times New Roman"/>
          <w:sz w:val="22"/>
        </w:rPr>
        <w:t xml:space="preserve"> feedback—in workshop, written critiques, </w:t>
      </w:r>
      <w:r w:rsidR="006A3965">
        <w:rPr>
          <w:rFonts w:ascii="Times New Roman" w:hAnsi="Times New Roman"/>
          <w:sz w:val="22"/>
        </w:rPr>
        <w:t xml:space="preserve">and </w:t>
      </w:r>
      <w:r w:rsidRPr="008B6AF5">
        <w:rPr>
          <w:rFonts w:ascii="Times New Roman" w:hAnsi="Times New Roman"/>
          <w:sz w:val="22"/>
        </w:rPr>
        <w:t xml:space="preserve">line edits—should be delivered in this spirit. That doesn’t mean you should check your honest appraisal of things that aren’t effective in the workshop papers. As opposed to generic praise or criticism, however, you should give </w:t>
      </w:r>
      <w:r w:rsidRPr="00CE6149">
        <w:rPr>
          <w:rFonts w:ascii="Times New Roman" w:hAnsi="Times New Roman"/>
          <w:sz w:val="22"/>
        </w:rPr>
        <w:t>specific, constructive, and actionable feedback</w:t>
      </w:r>
      <w:r w:rsidRPr="008B6AF5">
        <w:rPr>
          <w:rFonts w:ascii="Times New Roman" w:hAnsi="Times New Roman"/>
          <w:sz w:val="22"/>
        </w:rPr>
        <w:t xml:space="preserve"> that engages with the author’s argument, intent, and words as they appear on the page.</w:t>
      </w:r>
    </w:p>
    <w:p w14:paraId="7DC60476" w14:textId="77777777" w:rsidR="00DA53AD" w:rsidRDefault="00D342F9" w:rsidP="0032212C">
      <w:pPr>
        <w:tabs>
          <w:tab w:val="left" w:pos="9270"/>
        </w:tabs>
        <w:spacing w:after="60"/>
        <w:rPr>
          <w:b/>
          <w:bCs/>
          <w:sz w:val="22"/>
        </w:rPr>
      </w:pPr>
      <w:r w:rsidRPr="008B6AF5">
        <w:rPr>
          <w:b/>
          <w:bCs/>
          <w:sz w:val="22"/>
        </w:rPr>
        <w:t>Course Requirements</w:t>
      </w:r>
    </w:p>
    <w:p w14:paraId="6FF582C9" w14:textId="54CD8F90" w:rsidR="00DA53AD" w:rsidRDefault="00DA53AD" w:rsidP="0032212C">
      <w:pPr>
        <w:tabs>
          <w:tab w:val="left" w:pos="9270"/>
        </w:tabs>
        <w:rPr>
          <w:sz w:val="22"/>
        </w:rPr>
      </w:pPr>
      <w:r w:rsidRPr="00DA53AD">
        <w:rPr>
          <w:sz w:val="22"/>
        </w:rPr>
        <w:t>To receive a "satisfactory" (pass) grade you must complete all assignments</w:t>
      </w:r>
      <w:r w:rsidR="006A3965">
        <w:rPr>
          <w:sz w:val="22"/>
        </w:rPr>
        <w:t xml:space="preserve"> satisfactorily</w:t>
      </w:r>
      <w:r w:rsidR="003664B3">
        <w:rPr>
          <w:sz w:val="22"/>
        </w:rPr>
        <w:t xml:space="preserve"> </w:t>
      </w:r>
      <w:r w:rsidRPr="00DA53AD">
        <w:rPr>
          <w:sz w:val="22"/>
        </w:rPr>
        <w:t>and participate</w:t>
      </w:r>
      <w:r>
        <w:rPr>
          <w:sz w:val="22"/>
        </w:rPr>
        <w:t xml:space="preserve"> actively</w:t>
      </w:r>
      <w:r w:rsidRPr="00DA53AD">
        <w:rPr>
          <w:sz w:val="22"/>
        </w:rPr>
        <w:t xml:space="preserve"> in all five class sessions</w:t>
      </w:r>
      <w:r w:rsidR="00176CA0">
        <w:rPr>
          <w:sz w:val="22"/>
        </w:rPr>
        <w:t xml:space="preserve"> (</w:t>
      </w:r>
      <w:r w:rsidR="00A70CEA">
        <w:rPr>
          <w:sz w:val="22"/>
        </w:rPr>
        <w:t>s</w:t>
      </w:r>
      <w:r w:rsidR="00176CA0">
        <w:rPr>
          <w:sz w:val="22"/>
        </w:rPr>
        <w:t>ee “Attendance, Illness, and Extensions” section below for exceptions)</w:t>
      </w:r>
      <w:r w:rsidR="00A70CEA">
        <w:rPr>
          <w:sz w:val="22"/>
        </w:rPr>
        <w:t>.</w:t>
      </w:r>
    </w:p>
    <w:p w14:paraId="7D7D69CD" w14:textId="77777777" w:rsidR="00DA53AD" w:rsidRPr="00DA53AD" w:rsidRDefault="00DA53AD" w:rsidP="0032212C">
      <w:pPr>
        <w:tabs>
          <w:tab w:val="left" w:pos="9270"/>
        </w:tabs>
        <w:rPr>
          <w:sz w:val="22"/>
        </w:rPr>
      </w:pPr>
    </w:p>
    <w:p w14:paraId="4E7A51B0" w14:textId="0EEA8501" w:rsidR="00D342F9" w:rsidRDefault="00DA53AD" w:rsidP="0032212C">
      <w:pPr>
        <w:tabs>
          <w:tab w:val="left" w:pos="9270"/>
        </w:tabs>
        <w:spacing w:after="60"/>
        <w:rPr>
          <w:b/>
          <w:bCs/>
          <w:sz w:val="22"/>
        </w:rPr>
      </w:pPr>
      <w:r>
        <w:rPr>
          <w:b/>
          <w:bCs/>
          <w:sz w:val="22"/>
        </w:rPr>
        <w:t>Assignments</w:t>
      </w:r>
    </w:p>
    <w:p w14:paraId="6F9D3D88" w14:textId="7579847C" w:rsidR="00DA53AD" w:rsidRPr="00DA53AD" w:rsidRDefault="00DA53AD" w:rsidP="0032212C">
      <w:pPr>
        <w:tabs>
          <w:tab w:val="left" w:pos="9270"/>
        </w:tabs>
        <w:spacing w:after="60"/>
        <w:rPr>
          <w:sz w:val="22"/>
        </w:rPr>
      </w:pPr>
      <w:r>
        <w:rPr>
          <w:sz w:val="22"/>
        </w:rPr>
        <w:t xml:space="preserve">The assignments in this </w:t>
      </w:r>
      <w:r w:rsidR="00CE6149">
        <w:rPr>
          <w:sz w:val="22"/>
        </w:rPr>
        <w:t>course</w:t>
      </w:r>
      <w:r>
        <w:rPr>
          <w:sz w:val="22"/>
        </w:rPr>
        <w:t xml:space="preserve"> are as follows:</w:t>
      </w:r>
    </w:p>
    <w:p w14:paraId="3CEFB4B8" w14:textId="2E3DF76C" w:rsidR="00DA53AD" w:rsidRPr="00DA53AD" w:rsidRDefault="00DA53AD" w:rsidP="0032212C">
      <w:pPr>
        <w:numPr>
          <w:ilvl w:val="0"/>
          <w:numId w:val="1"/>
        </w:numPr>
        <w:tabs>
          <w:tab w:val="left" w:pos="9270"/>
        </w:tabs>
        <w:rPr>
          <w:sz w:val="22"/>
        </w:rPr>
      </w:pPr>
      <w:r w:rsidRPr="008D4EB9">
        <w:rPr>
          <w:i/>
          <w:iCs/>
          <w:sz w:val="22"/>
        </w:rPr>
        <w:t>Readings and discussion questions:</w:t>
      </w:r>
      <w:r>
        <w:rPr>
          <w:b/>
          <w:bCs/>
          <w:i/>
          <w:iCs/>
          <w:sz w:val="22"/>
        </w:rPr>
        <w:t xml:space="preserve"> </w:t>
      </w:r>
      <w:r w:rsidRPr="00DA53AD">
        <w:rPr>
          <w:sz w:val="22"/>
        </w:rPr>
        <w:t xml:space="preserve">Prior to each class session, read and annotate the sample documents and consider </w:t>
      </w:r>
      <w:r w:rsidR="00CE6149">
        <w:rPr>
          <w:sz w:val="22"/>
        </w:rPr>
        <w:t xml:space="preserve">the </w:t>
      </w:r>
      <w:r w:rsidRPr="00DA53AD">
        <w:rPr>
          <w:sz w:val="22"/>
        </w:rPr>
        <w:t>discussion questions</w:t>
      </w:r>
      <w:r w:rsidR="00CE6149">
        <w:rPr>
          <w:sz w:val="22"/>
        </w:rPr>
        <w:t xml:space="preserve"> provided on Canvas</w:t>
      </w:r>
      <w:r w:rsidRPr="00DA53AD">
        <w:rPr>
          <w:sz w:val="22"/>
        </w:rPr>
        <w:t>.</w:t>
      </w:r>
      <w:r w:rsidR="003664B3">
        <w:rPr>
          <w:sz w:val="22"/>
        </w:rPr>
        <w:t xml:space="preserve"> </w:t>
      </w:r>
      <w:r>
        <w:rPr>
          <w:sz w:val="22"/>
        </w:rPr>
        <w:t xml:space="preserve">You are not required to turn in answers to discussion questions, but </w:t>
      </w:r>
      <w:r w:rsidR="00E50928">
        <w:rPr>
          <w:sz w:val="22"/>
        </w:rPr>
        <w:t xml:space="preserve">you should </w:t>
      </w:r>
      <w:r>
        <w:rPr>
          <w:sz w:val="22"/>
        </w:rPr>
        <w:t>c</w:t>
      </w:r>
      <w:r w:rsidRPr="00DA53AD">
        <w:rPr>
          <w:sz w:val="22"/>
        </w:rPr>
        <w:t>ome prepared to discuss your responses in class</w:t>
      </w:r>
      <w:r>
        <w:rPr>
          <w:sz w:val="22"/>
        </w:rPr>
        <w:t>. I</w:t>
      </w:r>
      <w:r w:rsidRPr="00DA53AD">
        <w:rPr>
          <w:sz w:val="22"/>
        </w:rPr>
        <w:t>t may be helpful to jot down some notes and</w:t>
      </w:r>
      <w:r w:rsidR="000559F1">
        <w:rPr>
          <w:sz w:val="22"/>
        </w:rPr>
        <w:t xml:space="preserve"> / or</w:t>
      </w:r>
      <w:r w:rsidRPr="00DA53AD">
        <w:rPr>
          <w:sz w:val="22"/>
        </w:rPr>
        <w:t xml:space="preserve"> have a copy of your answers to refer to during class.</w:t>
      </w:r>
    </w:p>
    <w:p w14:paraId="1663B473" w14:textId="0304B8BE" w:rsidR="00DA53AD" w:rsidRPr="00DA53AD" w:rsidRDefault="00DA53AD" w:rsidP="0032212C">
      <w:pPr>
        <w:numPr>
          <w:ilvl w:val="0"/>
          <w:numId w:val="1"/>
        </w:numPr>
        <w:tabs>
          <w:tab w:val="left" w:pos="9270"/>
        </w:tabs>
        <w:rPr>
          <w:sz w:val="22"/>
        </w:rPr>
      </w:pPr>
      <w:r w:rsidRPr="008D4EB9">
        <w:rPr>
          <w:i/>
          <w:iCs/>
          <w:sz w:val="22"/>
        </w:rPr>
        <w:t>In-class writing exercises:</w:t>
      </w:r>
      <w:r>
        <w:rPr>
          <w:sz w:val="22"/>
        </w:rPr>
        <w:t xml:space="preserve"> </w:t>
      </w:r>
      <w:r w:rsidRPr="008B6AF5">
        <w:rPr>
          <w:sz w:val="22"/>
        </w:rPr>
        <w:t xml:space="preserve">We’ll begin each class with a writing exercise </w:t>
      </w:r>
      <w:r>
        <w:rPr>
          <w:sz w:val="22"/>
        </w:rPr>
        <w:t>to</w:t>
      </w:r>
      <w:r w:rsidRPr="008B6AF5">
        <w:rPr>
          <w:sz w:val="22"/>
        </w:rPr>
        <w:t xml:space="preserve"> practice</w:t>
      </w:r>
      <w:r w:rsidR="006A3965">
        <w:rPr>
          <w:sz w:val="22"/>
        </w:rPr>
        <w:t xml:space="preserve"> policy writing norms,</w:t>
      </w:r>
      <w:r w:rsidRPr="008B6AF5">
        <w:rPr>
          <w:sz w:val="22"/>
        </w:rPr>
        <w:t xml:space="preserve"> principles of clear and concise writing</w:t>
      </w:r>
      <w:r w:rsidR="006A3965">
        <w:rPr>
          <w:sz w:val="22"/>
        </w:rPr>
        <w:t>,</w:t>
      </w:r>
      <w:r w:rsidRPr="008B6AF5">
        <w:rPr>
          <w:sz w:val="22"/>
        </w:rPr>
        <w:t xml:space="preserve"> </w:t>
      </w:r>
      <w:r>
        <w:rPr>
          <w:sz w:val="22"/>
        </w:rPr>
        <w:t>and</w:t>
      </w:r>
      <w:r w:rsidR="000559F1">
        <w:rPr>
          <w:sz w:val="22"/>
        </w:rPr>
        <w:t xml:space="preserve"> </w:t>
      </w:r>
      <w:r>
        <w:rPr>
          <w:sz w:val="22"/>
        </w:rPr>
        <w:t>/</w:t>
      </w:r>
      <w:r w:rsidR="000559F1">
        <w:rPr>
          <w:sz w:val="22"/>
        </w:rPr>
        <w:t xml:space="preserve"> </w:t>
      </w:r>
      <w:r w:rsidRPr="008B6AF5">
        <w:rPr>
          <w:sz w:val="22"/>
        </w:rPr>
        <w:t>or argumentation.</w:t>
      </w:r>
      <w:r>
        <w:rPr>
          <w:sz w:val="22"/>
        </w:rPr>
        <w:t xml:space="preserve"> Usually, the exercise is to revise a sentence (or a few). You’ll need a writing utensil (pen or pencil) to complete the</w:t>
      </w:r>
      <w:r w:rsidR="00E50928">
        <w:rPr>
          <w:sz w:val="22"/>
        </w:rPr>
        <w:t>se</w:t>
      </w:r>
      <w:r>
        <w:rPr>
          <w:sz w:val="22"/>
        </w:rPr>
        <w:t xml:space="preserve"> exercises.</w:t>
      </w:r>
    </w:p>
    <w:p w14:paraId="459C9A6A" w14:textId="4FA964F9" w:rsidR="00D342F9" w:rsidRPr="008B6AF5" w:rsidRDefault="00D342F9" w:rsidP="0032212C">
      <w:pPr>
        <w:numPr>
          <w:ilvl w:val="0"/>
          <w:numId w:val="1"/>
        </w:numPr>
        <w:tabs>
          <w:tab w:val="left" w:pos="9270"/>
        </w:tabs>
        <w:rPr>
          <w:sz w:val="22"/>
        </w:rPr>
      </w:pPr>
      <w:r w:rsidRPr="008D4EB9">
        <w:rPr>
          <w:i/>
          <w:iCs/>
          <w:sz w:val="22"/>
        </w:rPr>
        <w:t>Three short papers:</w:t>
      </w:r>
      <w:r w:rsidRPr="008D4EB9">
        <w:rPr>
          <w:sz w:val="22"/>
        </w:rPr>
        <w:t xml:space="preserve"> a </w:t>
      </w:r>
      <w:r w:rsidRPr="000559F1">
        <w:rPr>
          <w:sz w:val="22"/>
          <w:u w:val="single"/>
        </w:rPr>
        <w:t>stakeholder memo</w:t>
      </w:r>
      <w:r w:rsidR="009F34A7">
        <w:rPr>
          <w:rStyle w:val="FootnoteReference"/>
          <w:sz w:val="22"/>
          <w:u w:val="single"/>
        </w:rPr>
        <w:footnoteReference w:id="1"/>
      </w:r>
      <w:r w:rsidRPr="008D4EB9">
        <w:rPr>
          <w:sz w:val="22"/>
        </w:rPr>
        <w:t xml:space="preserve"> (max. 500 words), a </w:t>
      </w:r>
      <w:r w:rsidRPr="000559F1">
        <w:rPr>
          <w:sz w:val="22"/>
          <w:u w:val="single"/>
        </w:rPr>
        <w:t>strategy memo</w:t>
      </w:r>
      <w:r w:rsidRPr="008D4EB9">
        <w:rPr>
          <w:sz w:val="22"/>
        </w:rPr>
        <w:t xml:space="preserve"> (max. 500 words), and </w:t>
      </w:r>
      <w:r w:rsidR="008D4EB9">
        <w:rPr>
          <w:sz w:val="22"/>
        </w:rPr>
        <w:t xml:space="preserve">a </w:t>
      </w:r>
      <w:r w:rsidR="008D4EB9" w:rsidRPr="000559F1">
        <w:rPr>
          <w:sz w:val="22"/>
          <w:u w:val="single"/>
        </w:rPr>
        <w:t>short opinion piece (</w:t>
      </w:r>
      <w:r w:rsidRPr="000559F1">
        <w:rPr>
          <w:sz w:val="22"/>
          <w:u w:val="single"/>
        </w:rPr>
        <w:t>op-ed</w:t>
      </w:r>
      <w:r w:rsidR="008D4EB9" w:rsidRPr="000559F1">
        <w:rPr>
          <w:sz w:val="22"/>
          <w:u w:val="single"/>
        </w:rPr>
        <w:t>)</w:t>
      </w:r>
      <w:r w:rsidRPr="008D4EB9">
        <w:rPr>
          <w:sz w:val="22"/>
        </w:rPr>
        <w:t xml:space="preserve"> (min. 750 – max. 900 words).</w:t>
      </w:r>
      <w:r w:rsidR="00CE6149">
        <w:rPr>
          <w:sz w:val="22"/>
        </w:rPr>
        <w:t xml:space="preserve"> In the memos, you </w:t>
      </w:r>
      <w:r w:rsidR="00F93586">
        <w:rPr>
          <w:sz w:val="22"/>
        </w:rPr>
        <w:t>will write</w:t>
      </w:r>
      <w:r w:rsidR="00CE6149">
        <w:rPr>
          <w:sz w:val="22"/>
        </w:rPr>
        <w:t xml:space="preserve"> as an analyst at an organization to the decision maker(s) of that organization. In the op-ed, you </w:t>
      </w:r>
      <w:r w:rsidR="00F93586">
        <w:rPr>
          <w:sz w:val="22"/>
        </w:rPr>
        <w:t>will write</w:t>
      </w:r>
      <w:r w:rsidR="00CE6149">
        <w:rPr>
          <w:sz w:val="22"/>
        </w:rPr>
        <w:t xml:space="preserve"> as the leader of the organization trying </w:t>
      </w:r>
      <w:r w:rsidR="00CE6149" w:rsidRPr="00D82E6F">
        <w:rPr>
          <w:sz w:val="22"/>
        </w:rPr>
        <w:t xml:space="preserve">to gain and influence public attention in favor of your </w:t>
      </w:r>
      <w:r w:rsidR="00CE6149">
        <w:rPr>
          <w:sz w:val="22"/>
        </w:rPr>
        <w:t>organization’s goal.</w:t>
      </w:r>
    </w:p>
    <w:p w14:paraId="10AE76D8" w14:textId="08F52A58" w:rsidR="000559F1" w:rsidRPr="00534853" w:rsidRDefault="00D342F9" w:rsidP="00534853">
      <w:pPr>
        <w:numPr>
          <w:ilvl w:val="0"/>
          <w:numId w:val="1"/>
        </w:numPr>
        <w:tabs>
          <w:tab w:val="left" w:pos="9270"/>
        </w:tabs>
        <w:rPr>
          <w:sz w:val="22"/>
        </w:rPr>
      </w:pPr>
      <w:r w:rsidRPr="008D4EB9">
        <w:rPr>
          <w:i/>
          <w:iCs/>
          <w:sz w:val="22"/>
        </w:rPr>
        <w:t>Three written critiques</w:t>
      </w:r>
      <w:r w:rsidR="00E50928" w:rsidRPr="008D4EB9">
        <w:rPr>
          <w:sz w:val="22"/>
        </w:rPr>
        <w:t>,</w:t>
      </w:r>
      <w:r w:rsidR="00E50928">
        <w:rPr>
          <w:sz w:val="22"/>
        </w:rPr>
        <w:t xml:space="preserve"> one per workshop week,</w:t>
      </w:r>
      <w:r w:rsidRPr="008B6AF5">
        <w:rPr>
          <w:b/>
          <w:bCs/>
          <w:sz w:val="22"/>
        </w:rPr>
        <w:t xml:space="preserve"> </w:t>
      </w:r>
      <w:r w:rsidRPr="008B6AF5">
        <w:rPr>
          <w:sz w:val="22"/>
        </w:rPr>
        <w:t>of your classmates’ assignments</w:t>
      </w:r>
      <w:r w:rsidR="00CE6149">
        <w:rPr>
          <w:sz w:val="22"/>
        </w:rPr>
        <w:t>.</w:t>
      </w:r>
      <w:r w:rsidR="000559F1" w:rsidRPr="00534853">
        <w:rPr>
          <w:b/>
          <w:bCs/>
          <w:sz w:val="22"/>
        </w:rPr>
        <w:br w:type="page"/>
      </w:r>
    </w:p>
    <w:p w14:paraId="4E6C5B17" w14:textId="77777777" w:rsidR="000559F1" w:rsidRPr="008B6AF5" w:rsidRDefault="000559F1" w:rsidP="0032212C">
      <w:pPr>
        <w:pStyle w:val="NormalWeb"/>
        <w:tabs>
          <w:tab w:val="left" w:pos="9270"/>
        </w:tabs>
        <w:rPr>
          <w:rStyle w:val="Strong"/>
          <w:rFonts w:ascii="Times New Roman" w:hAnsi="Times New Roman"/>
          <w:b w:val="0"/>
          <w:bCs w:val="0"/>
          <w:sz w:val="22"/>
          <w:szCs w:val="22"/>
        </w:rPr>
      </w:pPr>
      <w:r w:rsidRPr="008B6AF5">
        <w:rPr>
          <w:rStyle w:val="Strong"/>
          <w:rFonts w:ascii="Times New Roman" w:hAnsi="Times New Roman"/>
          <w:sz w:val="22"/>
          <w:szCs w:val="22"/>
        </w:rPr>
        <w:lastRenderedPageBreak/>
        <w:t>Course Topics, Assignment Schedule, and Due Dates</w:t>
      </w:r>
      <w:r>
        <w:rPr>
          <w:rStyle w:val="Strong"/>
          <w:rFonts w:ascii="Times New Roman" w:hAnsi="Times New Roman"/>
          <w:sz w:val="22"/>
          <w:szCs w:val="22"/>
        </w:rPr>
        <w:t xml:space="preserve"> </w:t>
      </w:r>
      <w:r>
        <w:rPr>
          <w:rStyle w:val="Strong"/>
          <w:rFonts w:ascii="Times New Roman" w:hAnsi="Times New Roman"/>
          <w:b w:val="0"/>
          <w:bCs w:val="0"/>
          <w:sz w:val="22"/>
          <w:szCs w:val="22"/>
        </w:rPr>
        <w:t>(</w:t>
      </w:r>
      <w:r w:rsidRPr="008B6AF5">
        <w:rPr>
          <w:rStyle w:val="Strong"/>
          <w:rFonts w:ascii="Times New Roman" w:hAnsi="Times New Roman"/>
          <w:b w:val="0"/>
          <w:bCs w:val="0"/>
          <w:sz w:val="22"/>
          <w:szCs w:val="22"/>
        </w:rPr>
        <w:t xml:space="preserve">Please note that </w:t>
      </w:r>
      <w:r>
        <w:rPr>
          <w:rStyle w:val="Strong"/>
          <w:rFonts w:ascii="Times New Roman" w:hAnsi="Times New Roman"/>
          <w:b w:val="0"/>
          <w:bCs w:val="0"/>
          <w:i/>
          <w:iCs/>
          <w:sz w:val="22"/>
          <w:szCs w:val="22"/>
          <w:u w:val="single"/>
        </w:rPr>
        <w:t xml:space="preserve">individual </w:t>
      </w:r>
      <w:r w:rsidRPr="008B6AF5">
        <w:rPr>
          <w:rStyle w:val="Strong"/>
          <w:rFonts w:ascii="Times New Roman" w:hAnsi="Times New Roman"/>
          <w:b w:val="0"/>
          <w:bCs w:val="0"/>
          <w:i/>
          <w:iCs/>
          <w:sz w:val="22"/>
          <w:szCs w:val="22"/>
          <w:u w:val="single"/>
        </w:rPr>
        <w:t>due dates for papers will vary according to workshop schedule</w:t>
      </w:r>
      <w:r>
        <w:rPr>
          <w:rStyle w:val="Strong"/>
          <w:rFonts w:ascii="Times New Roman" w:hAnsi="Times New Roman"/>
          <w:b w:val="0"/>
          <w:bCs w:val="0"/>
          <w:sz w:val="22"/>
          <w:szCs w:val="22"/>
        </w:rPr>
        <w:t>):</w:t>
      </w:r>
    </w:p>
    <w:tbl>
      <w:tblPr>
        <w:tblStyle w:val="TableGrid"/>
        <w:tblW w:w="0" w:type="auto"/>
        <w:tblLook w:val="04A0" w:firstRow="1" w:lastRow="0" w:firstColumn="1" w:lastColumn="0" w:noHBand="0" w:noVBand="1"/>
      </w:tblPr>
      <w:tblGrid>
        <w:gridCol w:w="3145"/>
        <w:gridCol w:w="2340"/>
        <w:gridCol w:w="1890"/>
        <w:gridCol w:w="2551"/>
      </w:tblGrid>
      <w:tr w:rsidR="000559F1" w:rsidRPr="008B6AF5" w14:paraId="7C254907" w14:textId="77777777" w:rsidTr="006D5B86">
        <w:trPr>
          <w:tblHeader/>
        </w:trPr>
        <w:tc>
          <w:tcPr>
            <w:tcW w:w="3145" w:type="dxa"/>
            <w:shd w:val="clear" w:color="auto" w:fill="D9D9D9" w:themeFill="background1" w:themeFillShade="D9"/>
          </w:tcPr>
          <w:p w14:paraId="2DEF55CD" w14:textId="77777777" w:rsidR="000559F1" w:rsidRPr="00154405" w:rsidRDefault="000559F1" w:rsidP="0032212C">
            <w:pPr>
              <w:tabs>
                <w:tab w:val="left" w:pos="9270"/>
              </w:tabs>
              <w:rPr>
                <w:b/>
                <w:bCs/>
                <w:sz w:val="22"/>
                <w:szCs w:val="22"/>
              </w:rPr>
            </w:pPr>
            <w:r w:rsidRPr="00154405">
              <w:rPr>
                <w:b/>
                <w:bCs/>
                <w:sz w:val="22"/>
                <w:szCs w:val="22"/>
              </w:rPr>
              <w:t>WEEK / TOPIC</w:t>
            </w:r>
          </w:p>
          <w:p w14:paraId="51BB6826" w14:textId="77777777" w:rsidR="000559F1" w:rsidRPr="00154405" w:rsidRDefault="000559F1" w:rsidP="0032212C">
            <w:pPr>
              <w:tabs>
                <w:tab w:val="left" w:pos="9270"/>
              </w:tabs>
              <w:rPr>
                <w:b/>
                <w:bCs/>
                <w:sz w:val="22"/>
                <w:szCs w:val="22"/>
              </w:rPr>
            </w:pPr>
          </w:p>
        </w:tc>
        <w:tc>
          <w:tcPr>
            <w:tcW w:w="2340" w:type="dxa"/>
            <w:shd w:val="clear" w:color="auto" w:fill="D9D9D9" w:themeFill="background1" w:themeFillShade="D9"/>
          </w:tcPr>
          <w:p w14:paraId="1D974902" w14:textId="77777777" w:rsidR="000559F1" w:rsidRPr="00154405" w:rsidRDefault="000559F1" w:rsidP="0032212C">
            <w:pPr>
              <w:tabs>
                <w:tab w:val="left" w:pos="9270"/>
              </w:tabs>
              <w:rPr>
                <w:b/>
                <w:bCs/>
                <w:sz w:val="22"/>
                <w:szCs w:val="22"/>
              </w:rPr>
            </w:pPr>
            <w:r w:rsidRPr="00154405">
              <w:rPr>
                <w:b/>
                <w:bCs/>
                <w:sz w:val="22"/>
                <w:szCs w:val="22"/>
              </w:rPr>
              <w:t>ASSIGNMENTS</w:t>
            </w:r>
          </w:p>
        </w:tc>
        <w:tc>
          <w:tcPr>
            <w:tcW w:w="1890" w:type="dxa"/>
            <w:shd w:val="clear" w:color="auto" w:fill="D9D9D9" w:themeFill="background1" w:themeFillShade="D9"/>
          </w:tcPr>
          <w:p w14:paraId="4FD884FA" w14:textId="77777777" w:rsidR="000559F1" w:rsidRPr="00154405" w:rsidRDefault="000559F1" w:rsidP="0032212C">
            <w:pPr>
              <w:tabs>
                <w:tab w:val="left" w:pos="9270"/>
              </w:tabs>
              <w:rPr>
                <w:b/>
                <w:bCs/>
                <w:sz w:val="22"/>
                <w:szCs w:val="22"/>
              </w:rPr>
            </w:pPr>
            <w:r w:rsidRPr="00154405">
              <w:rPr>
                <w:b/>
                <w:bCs/>
                <w:sz w:val="22"/>
                <w:szCs w:val="22"/>
              </w:rPr>
              <w:t>DUE FROM</w:t>
            </w:r>
          </w:p>
        </w:tc>
        <w:tc>
          <w:tcPr>
            <w:tcW w:w="2551" w:type="dxa"/>
            <w:shd w:val="clear" w:color="auto" w:fill="D9D9D9" w:themeFill="background1" w:themeFillShade="D9"/>
          </w:tcPr>
          <w:p w14:paraId="40724DF3" w14:textId="77777777" w:rsidR="000559F1" w:rsidRPr="00154405" w:rsidRDefault="000559F1" w:rsidP="0032212C">
            <w:pPr>
              <w:tabs>
                <w:tab w:val="left" w:pos="9270"/>
              </w:tabs>
              <w:rPr>
                <w:b/>
                <w:bCs/>
                <w:sz w:val="22"/>
                <w:szCs w:val="22"/>
              </w:rPr>
            </w:pPr>
            <w:r w:rsidRPr="00154405">
              <w:rPr>
                <w:b/>
                <w:bCs/>
                <w:sz w:val="22"/>
                <w:szCs w:val="22"/>
              </w:rPr>
              <w:t>DUE DATE</w:t>
            </w:r>
          </w:p>
        </w:tc>
      </w:tr>
      <w:tr w:rsidR="000559F1" w:rsidRPr="008B6AF5" w14:paraId="1DF4A8D7" w14:textId="77777777" w:rsidTr="006D5B86">
        <w:tc>
          <w:tcPr>
            <w:tcW w:w="3145" w:type="dxa"/>
          </w:tcPr>
          <w:p w14:paraId="3D6F8502" w14:textId="4A5C34C1" w:rsidR="000559F1" w:rsidRPr="00154405" w:rsidRDefault="000559F1" w:rsidP="0032212C">
            <w:pPr>
              <w:tabs>
                <w:tab w:val="left" w:pos="9270"/>
              </w:tabs>
              <w:rPr>
                <w:b/>
                <w:bCs/>
                <w:sz w:val="22"/>
                <w:szCs w:val="22"/>
              </w:rPr>
            </w:pPr>
            <w:r w:rsidRPr="00154405">
              <w:rPr>
                <w:b/>
                <w:bCs/>
                <w:sz w:val="22"/>
                <w:szCs w:val="22"/>
              </w:rPr>
              <w:t xml:space="preserve">WEEK 1 – September </w:t>
            </w:r>
            <w:r w:rsidR="002B3FEE">
              <w:rPr>
                <w:b/>
                <w:bCs/>
                <w:sz w:val="22"/>
                <w:szCs w:val="22"/>
              </w:rPr>
              <w:t>7</w:t>
            </w:r>
          </w:p>
          <w:p w14:paraId="7A4E741E" w14:textId="77777777" w:rsidR="000559F1" w:rsidRPr="00154405" w:rsidRDefault="000559F1" w:rsidP="0032212C">
            <w:pPr>
              <w:pStyle w:val="ListParagraph"/>
              <w:numPr>
                <w:ilvl w:val="0"/>
                <w:numId w:val="4"/>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Course introduction / workshop schedule</w:t>
            </w:r>
          </w:p>
          <w:p w14:paraId="2EC98D4C" w14:textId="77777777" w:rsidR="000559F1" w:rsidRPr="00154405" w:rsidRDefault="000559F1" w:rsidP="0032212C">
            <w:pPr>
              <w:pStyle w:val="ListParagraph"/>
              <w:numPr>
                <w:ilvl w:val="0"/>
                <w:numId w:val="4"/>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Policy writing fundamentals</w:t>
            </w:r>
          </w:p>
          <w:p w14:paraId="053E73C1" w14:textId="77777777" w:rsidR="000559F1" w:rsidRPr="00154405" w:rsidRDefault="000559F1" w:rsidP="0032212C">
            <w:pPr>
              <w:pStyle w:val="ListParagraph"/>
              <w:numPr>
                <w:ilvl w:val="0"/>
                <w:numId w:val="4"/>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Stakeholder memo discussion</w:t>
            </w:r>
          </w:p>
          <w:p w14:paraId="47EB701B" w14:textId="77777777" w:rsidR="000559F1" w:rsidRPr="00154405" w:rsidRDefault="000559F1" w:rsidP="0032212C">
            <w:pPr>
              <w:tabs>
                <w:tab w:val="left" w:pos="9270"/>
              </w:tabs>
              <w:rPr>
                <w:sz w:val="22"/>
                <w:szCs w:val="22"/>
              </w:rPr>
            </w:pPr>
          </w:p>
        </w:tc>
        <w:tc>
          <w:tcPr>
            <w:tcW w:w="2340" w:type="dxa"/>
          </w:tcPr>
          <w:p w14:paraId="2E38901B" w14:textId="77777777" w:rsidR="000559F1" w:rsidRPr="00154405" w:rsidRDefault="000559F1" w:rsidP="0032212C">
            <w:pPr>
              <w:tabs>
                <w:tab w:val="left" w:pos="9270"/>
              </w:tabs>
              <w:rPr>
                <w:sz w:val="22"/>
                <w:szCs w:val="22"/>
              </w:rPr>
            </w:pPr>
          </w:p>
        </w:tc>
        <w:tc>
          <w:tcPr>
            <w:tcW w:w="1890" w:type="dxa"/>
          </w:tcPr>
          <w:p w14:paraId="4AFD1C8C" w14:textId="77777777" w:rsidR="000559F1" w:rsidRPr="00154405" w:rsidRDefault="000559F1" w:rsidP="0032212C">
            <w:pPr>
              <w:tabs>
                <w:tab w:val="left" w:pos="9270"/>
              </w:tabs>
              <w:rPr>
                <w:sz w:val="22"/>
                <w:szCs w:val="22"/>
              </w:rPr>
            </w:pPr>
          </w:p>
        </w:tc>
        <w:tc>
          <w:tcPr>
            <w:tcW w:w="2551" w:type="dxa"/>
          </w:tcPr>
          <w:p w14:paraId="6B3CFE4C" w14:textId="77777777" w:rsidR="000559F1" w:rsidRPr="00154405" w:rsidRDefault="000559F1" w:rsidP="0032212C">
            <w:pPr>
              <w:tabs>
                <w:tab w:val="left" w:pos="9270"/>
              </w:tabs>
              <w:rPr>
                <w:sz w:val="22"/>
                <w:szCs w:val="22"/>
              </w:rPr>
            </w:pPr>
            <w:r w:rsidRPr="00154405">
              <w:rPr>
                <w:sz w:val="22"/>
                <w:szCs w:val="22"/>
              </w:rPr>
              <w:t>n/a</w:t>
            </w:r>
          </w:p>
        </w:tc>
      </w:tr>
      <w:tr w:rsidR="000559F1" w:rsidRPr="008B6AF5" w14:paraId="69E928A7" w14:textId="77777777" w:rsidTr="006D5B86">
        <w:tc>
          <w:tcPr>
            <w:tcW w:w="3145" w:type="dxa"/>
          </w:tcPr>
          <w:p w14:paraId="4DFE0411" w14:textId="6CEC0CBE" w:rsidR="000559F1" w:rsidRPr="00154405" w:rsidRDefault="000559F1" w:rsidP="0032212C">
            <w:pPr>
              <w:tabs>
                <w:tab w:val="left" w:pos="9270"/>
              </w:tabs>
              <w:rPr>
                <w:b/>
                <w:bCs/>
                <w:sz w:val="22"/>
                <w:szCs w:val="22"/>
              </w:rPr>
            </w:pPr>
            <w:r w:rsidRPr="00154405">
              <w:rPr>
                <w:b/>
                <w:bCs/>
                <w:sz w:val="22"/>
                <w:szCs w:val="22"/>
              </w:rPr>
              <w:t>WEEK 2 – September 1</w:t>
            </w:r>
            <w:r w:rsidR="002B3FEE">
              <w:rPr>
                <w:b/>
                <w:bCs/>
                <w:sz w:val="22"/>
                <w:szCs w:val="22"/>
              </w:rPr>
              <w:t>4</w:t>
            </w:r>
          </w:p>
          <w:p w14:paraId="24EED05A" w14:textId="77777777" w:rsidR="000559F1" w:rsidRPr="00154405" w:rsidRDefault="000559F1" w:rsidP="0032212C">
            <w:pPr>
              <w:pStyle w:val="ListParagraph"/>
              <w:numPr>
                <w:ilvl w:val="0"/>
                <w:numId w:val="5"/>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Stakeholder memos, continued</w:t>
            </w:r>
          </w:p>
          <w:p w14:paraId="57D3521E" w14:textId="13966459" w:rsidR="004944F7" w:rsidRPr="00154405" w:rsidRDefault="000559F1" w:rsidP="004944F7">
            <w:pPr>
              <w:pStyle w:val="ListParagraph"/>
              <w:numPr>
                <w:ilvl w:val="0"/>
                <w:numId w:val="5"/>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Clear and concise writing</w:t>
            </w:r>
          </w:p>
        </w:tc>
        <w:tc>
          <w:tcPr>
            <w:tcW w:w="2340" w:type="dxa"/>
          </w:tcPr>
          <w:p w14:paraId="61023385" w14:textId="3FA0E5E8" w:rsidR="000559F1" w:rsidRPr="00154405" w:rsidRDefault="000559F1" w:rsidP="0032212C">
            <w:pPr>
              <w:tabs>
                <w:tab w:val="left" w:pos="9270"/>
              </w:tabs>
              <w:rPr>
                <w:sz w:val="22"/>
                <w:szCs w:val="22"/>
              </w:rPr>
            </w:pPr>
            <w:r w:rsidRPr="00154405">
              <w:rPr>
                <w:sz w:val="22"/>
                <w:szCs w:val="22"/>
              </w:rPr>
              <w:t>Reading</w:t>
            </w:r>
            <w:r w:rsidR="00A70CEA">
              <w:rPr>
                <w:sz w:val="22"/>
                <w:szCs w:val="22"/>
              </w:rPr>
              <w:t xml:space="preserve">s and </w:t>
            </w:r>
            <w:r w:rsidRPr="00154405">
              <w:rPr>
                <w:sz w:val="22"/>
                <w:szCs w:val="22"/>
              </w:rPr>
              <w:t>discussion questions</w:t>
            </w:r>
          </w:p>
        </w:tc>
        <w:tc>
          <w:tcPr>
            <w:tcW w:w="1890" w:type="dxa"/>
          </w:tcPr>
          <w:p w14:paraId="2C7F615D" w14:textId="77777777" w:rsidR="000559F1" w:rsidRPr="00154405" w:rsidRDefault="000559F1" w:rsidP="0032212C">
            <w:pPr>
              <w:tabs>
                <w:tab w:val="left" w:pos="9270"/>
              </w:tabs>
              <w:rPr>
                <w:sz w:val="22"/>
                <w:szCs w:val="22"/>
              </w:rPr>
            </w:pPr>
            <w:r w:rsidRPr="00154405">
              <w:rPr>
                <w:sz w:val="22"/>
                <w:szCs w:val="22"/>
              </w:rPr>
              <w:t>Everyone</w:t>
            </w:r>
          </w:p>
        </w:tc>
        <w:tc>
          <w:tcPr>
            <w:tcW w:w="2551" w:type="dxa"/>
          </w:tcPr>
          <w:p w14:paraId="2DC703C7" w14:textId="39A3EA26"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9/1</w:t>
            </w:r>
            <w:r>
              <w:rPr>
                <w:sz w:val="22"/>
                <w:szCs w:val="22"/>
              </w:rPr>
              <w:t>4</w:t>
            </w:r>
            <w:r w:rsidR="000559F1" w:rsidRPr="00154405">
              <w:rPr>
                <w:sz w:val="22"/>
                <w:szCs w:val="22"/>
              </w:rPr>
              <w:t xml:space="preserve"> in class</w:t>
            </w:r>
          </w:p>
          <w:p w14:paraId="46E8BEB6" w14:textId="77777777" w:rsidR="000559F1" w:rsidRPr="00154405" w:rsidRDefault="000559F1" w:rsidP="0032212C">
            <w:pPr>
              <w:tabs>
                <w:tab w:val="left" w:pos="9270"/>
              </w:tabs>
              <w:rPr>
                <w:sz w:val="22"/>
                <w:szCs w:val="22"/>
              </w:rPr>
            </w:pPr>
            <w:r w:rsidRPr="00154405">
              <w:rPr>
                <w:sz w:val="22"/>
                <w:szCs w:val="22"/>
              </w:rPr>
              <w:t>(not turned in; be prepared to discuss in class)</w:t>
            </w:r>
          </w:p>
        </w:tc>
      </w:tr>
      <w:tr w:rsidR="000559F1" w:rsidRPr="008B6AF5" w14:paraId="4BFBEF8C" w14:textId="77777777" w:rsidTr="006D5B86">
        <w:tc>
          <w:tcPr>
            <w:tcW w:w="3145" w:type="dxa"/>
          </w:tcPr>
          <w:p w14:paraId="30C97505" w14:textId="3338165A" w:rsidR="000559F1" w:rsidRPr="00154405" w:rsidRDefault="000559F1" w:rsidP="0032212C">
            <w:pPr>
              <w:tabs>
                <w:tab w:val="left" w:pos="9270"/>
              </w:tabs>
              <w:rPr>
                <w:b/>
                <w:bCs/>
                <w:sz w:val="22"/>
                <w:szCs w:val="22"/>
              </w:rPr>
            </w:pPr>
            <w:r w:rsidRPr="00154405">
              <w:rPr>
                <w:b/>
                <w:bCs/>
                <w:sz w:val="22"/>
                <w:szCs w:val="22"/>
              </w:rPr>
              <w:t xml:space="preserve">WEEK 3 – September </w:t>
            </w:r>
            <w:r w:rsidR="002B3FEE">
              <w:rPr>
                <w:b/>
                <w:bCs/>
                <w:sz w:val="22"/>
                <w:szCs w:val="22"/>
              </w:rPr>
              <w:t>21</w:t>
            </w:r>
          </w:p>
          <w:p w14:paraId="3B9B1F4D" w14:textId="77777777" w:rsidR="000559F1" w:rsidRPr="00154405" w:rsidRDefault="000559F1" w:rsidP="0032212C">
            <w:pPr>
              <w:pStyle w:val="ListParagraph"/>
              <w:numPr>
                <w:ilvl w:val="0"/>
                <w:numId w:val="6"/>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Workshops 1 and 2</w:t>
            </w:r>
          </w:p>
          <w:p w14:paraId="05B02801" w14:textId="111268C8" w:rsidR="004944F7" w:rsidRPr="00154405" w:rsidRDefault="000559F1" w:rsidP="004944F7">
            <w:pPr>
              <w:pStyle w:val="ListParagraph"/>
              <w:numPr>
                <w:ilvl w:val="0"/>
                <w:numId w:val="6"/>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Strategy memo discussion</w:t>
            </w:r>
          </w:p>
        </w:tc>
        <w:tc>
          <w:tcPr>
            <w:tcW w:w="2340" w:type="dxa"/>
          </w:tcPr>
          <w:p w14:paraId="35A2D2BC" w14:textId="3741676F" w:rsidR="000559F1" w:rsidRPr="00154405" w:rsidRDefault="000559F1" w:rsidP="0032212C">
            <w:pPr>
              <w:tabs>
                <w:tab w:val="left" w:pos="9270"/>
              </w:tabs>
              <w:rPr>
                <w:sz w:val="22"/>
                <w:szCs w:val="22"/>
              </w:rPr>
            </w:pPr>
            <w:r w:rsidRPr="00154405">
              <w:rPr>
                <w:sz w:val="22"/>
                <w:szCs w:val="22"/>
              </w:rPr>
              <w:t>Stakeholder memos for workshop</w:t>
            </w:r>
          </w:p>
        </w:tc>
        <w:tc>
          <w:tcPr>
            <w:tcW w:w="1890" w:type="dxa"/>
          </w:tcPr>
          <w:p w14:paraId="427B36BC" w14:textId="77777777" w:rsidR="000559F1" w:rsidRPr="00154405" w:rsidRDefault="000559F1" w:rsidP="0032212C">
            <w:pPr>
              <w:tabs>
                <w:tab w:val="left" w:pos="9270"/>
              </w:tabs>
              <w:rPr>
                <w:sz w:val="22"/>
                <w:szCs w:val="22"/>
              </w:rPr>
            </w:pPr>
            <w:r w:rsidRPr="00154405">
              <w:rPr>
                <w:sz w:val="22"/>
                <w:szCs w:val="22"/>
              </w:rPr>
              <w:t>Volunteers 1 and 2</w:t>
            </w:r>
          </w:p>
        </w:tc>
        <w:tc>
          <w:tcPr>
            <w:tcW w:w="2551" w:type="dxa"/>
          </w:tcPr>
          <w:p w14:paraId="0BEFAC3B" w14:textId="0C8B8988" w:rsidR="000559F1" w:rsidRPr="00154405" w:rsidRDefault="002B3FEE" w:rsidP="0032212C">
            <w:pPr>
              <w:tabs>
                <w:tab w:val="left" w:pos="9270"/>
              </w:tabs>
              <w:rPr>
                <w:sz w:val="22"/>
                <w:szCs w:val="22"/>
              </w:rPr>
            </w:pPr>
            <w:r>
              <w:rPr>
                <w:sz w:val="22"/>
                <w:szCs w:val="22"/>
              </w:rPr>
              <w:t>Monday</w:t>
            </w:r>
            <w:r w:rsidR="000559F1" w:rsidRPr="00154405">
              <w:rPr>
                <w:sz w:val="22"/>
                <w:szCs w:val="22"/>
              </w:rPr>
              <w:t xml:space="preserve"> 9/1</w:t>
            </w:r>
            <w:r>
              <w:rPr>
                <w:sz w:val="22"/>
                <w:szCs w:val="22"/>
              </w:rPr>
              <w:t>8</w:t>
            </w:r>
            <w:r w:rsidR="000559F1" w:rsidRPr="00154405">
              <w:rPr>
                <w:sz w:val="22"/>
                <w:szCs w:val="22"/>
              </w:rPr>
              <w:t xml:space="preserve"> 5:00PM</w:t>
            </w:r>
          </w:p>
          <w:p w14:paraId="04AF166C" w14:textId="77777777" w:rsidR="000559F1"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email to instructor &amp; class)</w:t>
            </w:r>
          </w:p>
        </w:tc>
      </w:tr>
      <w:tr w:rsidR="000559F1" w:rsidRPr="008B6AF5" w14:paraId="65AA2583" w14:textId="77777777" w:rsidTr="006D5B86">
        <w:tc>
          <w:tcPr>
            <w:tcW w:w="3145" w:type="dxa"/>
          </w:tcPr>
          <w:p w14:paraId="1B219E2F" w14:textId="77777777" w:rsidR="000559F1" w:rsidRPr="00154405" w:rsidRDefault="000559F1" w:rsidP="0032212C">
            <w:pPr>
              <w:tabs>
                <w:tab w:val="left" w:pos="9270"/>
              </w:tabs>
              <w:ind w:left="360"/>
              <w:rPr>
                <w:sz w:val="22"/>
                <w:szCs w:val="22"/>
              </w:rPr>
            </w:pPr>
          </w:p>
        </w:tc>
        <w:tc>
          <w:tcPr>
            <w:tcW w:w="2340" w:type="dxa"/>
          </w:tcPr>
          <w:p w14:paraId="73BE401F" w14:textId="6412D00C" w:rsidR="000559F1" w:rsidRPr="00154405" w:rsidRDefault="000559F1" w:rsidP="0032212C">
            <w:pPr>
              <w:tabs>
                <w:tab w:val="left" w:pos="9270"/>
              </w:tabs>
              <w:rPr>
                <w:sz w:val="22"/>
                <w:szCs w:val="22"/>
              </w:rPr>
            </w:pPr>
            <w:r w:rsidRPr="00154405">
              <w:rPr>
                <w:sz w:val="22"/>
                <w:szCs w:val="22"/>
              </w:rPr>
              <w:t>Reading</w:t>
            </w:r>
            <w:r w:rsidR="00A70CEA">
              <w:rPr>
                <w:sz w:val="22"/>
                <w:szCs w:val="22"/>
              </w:rPr>
              <w:t>s and</w:t>
            </w:r>
            <w:r w:rsidRPr="00154405">
              <w:rPr>
                <w:sz w:val="22"/>
                <w:szCs w:val="22"/>
              </w:rPr>
              <w:t xml:space="preserve"> discussion questions</w:t>
            </w:r>
          </w:p>
          <w:p w14:paraId="64AED74D" w14:textId="77777777" w:rsidR="000559F1" w:rsidRPr="00154405" w:rsidRDefault="000559F1" w:rsidP="0032212C">
            <w:pPr>
              <w:tabs>
                <w:tab w:val="left" w:pos="9270"/>
              </w:tabs>
              <w:rPr>
                <w:sz w:val="22"/>
                <w:szCs w:val="22"/>
              </w:rPr>
            </w:pPr>
          </w:p>
        </w:tc>
        <w:tc>
          <w:tcPr>
            <w:tcW w:w="1890" w:type="dxa"/>
          </w:tcPr>
          <w:p w14:paraId="2286907F" w14:textId="77777777" w:rsidR="000559F1" w:rsidRPr="00154405" w:rsidRDefault="000559F1" w:rsidP="0032212C">
            <w:pPr>
              <w:tabs>
                <w:tab w:val="left" w:pos="9270"/>
              </w:tabs>
              <w:rPr>
                <w:sz w:val="22"/>
                <w:szCs w:val="22"/>
              </w:rPr>
            </w:pPr>
            <w:r w:rsidRPr="00154405">
              <w:rPr>
                <w:sz w:val="22"/>
                <w:szCs w:val="22"/>
              </w:rPr>
              <w:t>Everyone</w:t>
            </w:r>
          </w:p>
        </w:tc>
        <w:tc>
          <w:tcPr>
            <w:tcW w:w="2551" w:type="dxa"/>
          </w:tcPr>
          <w:p w14:paraId="1F6224B7" w14:textId="3C7F5D62"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9/</w:t>
            </w:r>
            <w:r>
              <w:rPr>
                <w:sz w:val="22"/>
                <w:szCs w:val="22"/>
              </w:rPr>
              <w:t>21</w:t>
            </w:r>
            <w:r w:rsidR="000559F1" w:rsidRPr="00154405">
              <w:rPr>
                <w:sz w:val="22"/>
                <w:szCs w:val="22"/>
              </w:rPr>
              <w:t xml:space="preserve"> in class</w:t>
            </w:r>
          </w:p>
          <w:p w14:paraId="13274C63" w14:textId="1CC68564" w:rsidR="004944F7" w:rsidRPr="00154405" w:rsidRDefault="000559F1" w:rsidP="0032212C">
            <w:pPr>
              <w:tabs>
                <w:tab w:val="left" w:pos="9270"/>
              </w:tabs>
              <w:rPr>
                <w:sz w:val="22"/>
                <w:szCs w:val="22"/>
              </w:rPr>
            </w:pPr>
            <w:r w:rsidRPr="00154405">
              <w:rPr>
                <w:sz w:val="22"/>
                <w:szCs w:val="22"/>
              </w:rPr>
              <w:t>(not turned in; be prepared to discuss in class)</w:t>
            </w:r>
          </w:p>
        </w:tc>
      </w:tr>
      <w:tr w:rsidR="000559F1" w:rsidRPr="008B6AF5" w14:paraId="4F02CB99" w14:textId="77777777" w:rsidTr="006D5B86">
        <w:tc>
          <w:tcPr>
            <w:tcW w:w="3145" w:type="dxa"/>
          </w:tcPr>
          <w:p w14:paraId="4B6E1198" w14:textId="77777777" w:rsidR="000559F1" w:rsidRPr="00154405" w:rsidRDefault="000559F1" w:rsidP="0032212C">
            <w:pPr>
              <w:tabs>
                <w:tab w:val="left" w:pos="9270"/>
              </w:tabs>
              <w:rPr>
                <w:sz w:val="22"/>
                <w:szCs w:val="22"/>
              </w:rPr>
            </w:pPr>
          </w:p>
        </w:tc>
        <w:tc>
          <w:tcPr>
            <w:tcW w:w="2340" w:type="dxa"/>
          </w:tcPr>
          <w:p w14:paraId="58A5C97C" w14:textId="77777777" w:rsidR="000559F1" w:rsidRPr="00154405" w:rsidRDefault="000559F1" w:rsidP="0032212C">
            <w:pPr>
              <w:tabs>
                <w:tab w:val="left" w:pos="9270"/>
              </w:tabs>
              <w:rPr>
                <w:sz w:val="22"/>
                <w:szCs w:val="22"/>
              </w:rPr>
            </w:pPr>
            <w:r w:rsidRPr="00154405">
              <w:rPr>
                <w:sz w:val="22"/>
                <w:szCs w:val="22"/>
              </w:rPr>
              <w:t>Written critiques</w:t>
            </w:r>
          </w:p>
        </w:tc>
        <w:tc>
          <w:tcPr>
            <w:tcW w:w="1890" w:type="dxa"/>
          </w:tcPr>
          <w:p w14:paraId="6B2F8F02" w14:textId="77777777" w:rsidR="000559F1" w:rsidRPr="00154405" w:rsidRDefault="000559F1" w:rsidP="0032212C">
            <w:pPr>
              <w:tabs>
                <w:tab w:val="left" w:pos="9270"/>
              </w:tabs>
              <w:rPr>
                <w:sz w:val="22"/>
                <w:szCs w:val="22"/>
              </w:rPr>
            </w:pPr>
            <w:r w:rsidRPr="00154405">
              <w:rPr>
                <w:sz w:val="22"/>
                <w:szCs w:val="22"/>
              </w:rPr>
              <w:t>Everyone</w:t>
            </w:r>
          </w:p>
          <w:p w14:paraId="1A8E2E53" w14:textId="77777777" w:rsidR="000559F1" w:rsidRPr="00154405" w:rsidRDefault="000559F1" w:rsidP="0032212C">
            <w:pPr>
              <w:tabs>
                <w:tab w:val="left" w:pos="9270"/>
              </w:tabs>
              <w:rPr>
                <w:sz w:val="22"/>
                <w:szCs w:val="22"/>
              </w:rPr>
            </w:pPr>
          </w:p>
        </w:tc>
        <w:tc>
          <w:tcPr>
            <w:tcW w:w="2551" w:type="dxa"/>
          </w:tcPr>
          <w:p w14:paraId="5B93DD86" w14:textId="3C8675C1"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9/</w:t>
            </w:r>
            <w:r>
              <w:rPr>
                <w:sz w:val="22"/>
                <w:szCs w:val="22"/>
              </w:rPr>
              <w:t>21</w:t>
            </w:r>
            <w:r w:rsidR="000559F1" w:rsidRPr="00154405">
              <w:rPr>
                <w:sz w:val="22"/>
                <w:szCs w:val="22"/>
              </w:rPr>
              <w:t xml:space="preserve"> before class</w:t>
            </w:r>
          </w:p>
          <w:p w14:paraId="52A6406F" w14:textId="06F80AC6" w:rsidR="004944F7"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give copy to classmate in class)</w:t>
            </w:r>
          </w:p>
        </w:tc>
      </w:tr>
      <w:tr w:rsidR="000559F1" w:rsidRPr="008B6AF5" w14:paraId="08E17532" w14:textId="77777777" w:rsidTr="006D5B86">
        <w:tc>
          <w:tcPr>
            <w:tcW w:w="3145" w:type="dxa"/>
          </w:tcPr>
          <w:p w14:paraId="39498E4A" w14:textId="77777777" w:rsidR="000559F1" w:rsidRPr="00154405" w:rsidRDefault="000559F1" w:rsidP="0032212C">
            <w:pPr>
              <w:tabs>
                <w:tab w:val="left" w:pos="9270"/>
              </w:tabs>
              <w:rPr>
                <w:sz w:val="22"/>
                <w:szCs w:val="22"/>
              </w:rPr>
            </w:pPr>
          </w:p>
        </w:tc>
        <w:tc>
          <w:tcPr>
            <w:tcW w:w="2340" w:type="dxa"/>
          </w:tcPr>
          <w:p w14:paraId="3A424231" w14:textId="6FD88B84" w:rsidR="000559F1" w:rsidRPr="00154405" w:rsidRDefault="000559F1" w:rsidP="0032212C">
            <w:pPr>
              <w:tabs>
                <w:tab w:val="left" w:pos="9270"/>
              </w:tabs>
              <w:rPr>
                <w:sz w:val="22"/>
                <w:szCs w:val="22"/>
              </w:rPr>
            </w:pPr>
            <w:r w:rsidRPr="00154405">
              <w:rPr>
                <w:sz w:val="22"/>
                <w:szCs w:val="22"/>
              </w:rPr>
              <w:t>Non-workshop stakeholder memos</w:t>
            </w:r>
          </w:p>
        </w:tc>
        <w:tc>
          <w:tcPr>
            <w:tcW w:w="1890" w:type="dxa"/>
          </w:tcPr>
          <w:p w14:paraId="035EFEE8" w14:textId="77777777" w:rsidR="000559F1" w:rsidRPr="00154405" w:rsidRDefault="000559F1" w:rsidP="0032212C">
            <w:pPr>
              <w:tabs>
                <w:tab w:val="left" w:pos="9270"/>
              </w:tabs>
              <w:rPr>
                <w:sz w:val="22"/>
                <w:szCs w:val="22"/>
              </w:rPr>
            </w:pPr>
            <w:r w:rsidRPr="00154405">
              <w:rPr>
                <w:sz w:val="22"/>
                <w:szCs w:val="22"/>
              </w:rPr>
              <w:t xml:space="preserve">Everyone </w:t>
            </w:r>
            <w:r w:rsidRPr="00154405">
              <w:rPr>
                <w:i/>
                <w:iCs/>
                <w:sz w:val="22"/>
                <w:szCs w:val="22"/>
              </w:rPr>
              <w:t>except</w:t>
            </w:r>
            <w:r w:rsidRPr="00154405">
              <w:rPr>
                <w:sz w:val="22"/>
                <w:szCs w:val="22"/>
              </w:rPr>
              <w:t xml:space="preserve"> Volunteers 1 and 2</w:t>
            </w:r>
          </w:p>
          <w:p w14:paraId="55E8D69D" w14:textId="616D401C" w:rsidR="004944F7" w:rsidRPr="00154405" w:rsidRDefault="004944F7" w:rsidP="0032212C">
            <w:pPr>
              <w:tabs>
                <w:tab w:val="left" w:pos="9270"/>
              </w:tabs>
              <w:rPr>
                <w:sz w:val="22"/>
                <w:szCs w:val="22"/>
              </w:rPr>
            </w:pPr>
          </w:p>
        </w:tc>
        <w:tc>
          <w:tcPr>
            <w:tcW w:w="2551" w:type="dxa"/>
          </w:tcPr>
          <w:p w14:paraId="607E282A" w14:textId="48407913"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9/</w:t>
            </w:r>
            <w:r>
              <w:rPr>
                <w:sz w:val="22"/>
                <w:szCs w:val="22"/>
              </w:rPr>
              <w:t>21</w:t>
            </w:r>
            <w:r w:rsidR="000559F1" w:rsidRPr="00154405">
              <w:rPr>
                <w:sz w:val="22"/>
                <w:szCs w:val="22"/>
              </w:rPr>
              <w:t xml:space="preserve"> before class</w:t>
            </w:r>
          </w:p>
          <w:p w14:paraId="62D7B902" w14:textId="74C1FF4E" w:rsidR="004944F7" w:rsidRPr="00154405" w:rsidRDefault="000559F1" w:rsidP="0032212C">
            <w:pPr>
              <w:tabs>
                <w:tab w:val="left" w:pos="9270"/>
              </w:tabs>
              <w:rPr>
                <w:sz w:val="22"/>
                <w:szCs w:val="22"/>
              </w:rPr>
            </w:pPr>
            <w:r w:rsidRPr="00154405">
              <w:rPr>
                <w:sz w:val="22"/>
                <w:szCs w:val="22"/>
              </w:rPr>
              <w:t>(upload to Canvas)</w:t>
            </w:r>
          </w:p>
        </w:tc>
      </w:tr>
      <w:tr w:rsidR="000559F1" w:rsidRPr="008B6AF5" w14:paraId="681F7300" w14:textId="77777777" w:rsidTr="006D5B86">
        <w:tc>
          <w:tcPr>
            <w:tcW w:w="3145" w:type="dxa"/>
          </w:tcPr>
          <w:p w14:paraId="4C59AF1E" w14:textId="77777777" w:rsidR="000559F1" w:rsidRPr="00154405" w:rsidRDefault="000559F1" w:rsidP="0032212C">
            <w:pPr>
              <w:tabs>
                <w:tab w:val="left" w:pos="9270"/>
              </w:tabs>
              <w:rPr>
                <w:sz w:val="22"/>
                <w:szCs w:val="22"/>
              </w:rPr>
            </w:pPr>
          </w:p>
        </w:tc>
        <w:tc>
          <w:tcPr>
            <w:tcW w:w="2340" w:type="dxa"/>
          </w:tcPr>
          <w:p w14:paraId="279FF555" w14:textId="77777777" w:rsidR="000559F1" w:rsidRPr="00154405" w:rsidRDefault="000559F1" w:rsidP="0032212C">
            <w:pPr>
              <w:tabs>
                <w:tab w:val="left" w:pos="9270"/>
              </w:tabs>
              <w:rPr>
                <w:sz w:val="22"/>
                <w:szCs w:val="22"/>
              </w:rPr>
            </w:pPr>
            <w:r w:rsidRPr="00154405">
              <w:rPr>
                <w:sz w:val="22"/>
                <w:szCs w:val="22"/>
              </w:rPr>
              <w:t>Strategy memos for workshop</w:t>
            </w:r>
          </w:p>
          <w:p w14:paraId="3E9372C7" w14:textId="77777777" w:rsidR="000559F1" w:rsidRPr="00154405" w:rsidRDefault="000559F1" w:rsidP="0032212C">
            <w:pPr>
              <w:tabs>
                <w:tab w:val="left" w:pos="9270"/>
              </w:tabs>
              <w:rPr>
                <w:sz w:val="22"/>
                <w:szCs w:val="22"/>
              </w:rPr>
            </w:pPr>
          </w:p>
        </w:tc>
        <w:tc>
          <w:tcPr>
            <w:tcW w:w="1890" w:type="dxa"/>
          </w:tcPr>
          <w:p w14:paraId="39A71F46" w14:textId="77777777" w:rsidR="000559F1" w:rsidRPr="00154405" w:rsidRDefault="000559F1" w:rsidP="0032212C">
            <w:pPr>
              <w:tabs>
                <w:tab w:val="left" w:pos="9270"/>
              </w:tabs>
              <w:rPr>
                <w:sz w:val="22"/>
                <w:szCs w:val="22"/>
              </w:rPr>
            </w:pPr>
            <w:r w:rsidRPr="00154405">
              <w:rPr>
                <w:sz w:val="22"/>
                <w:szCs w:val="22"/>
              </w:rPr>
              <w:t>Volunteers 3 and 4</w:t>
            </w:r>
          </w:p>
        </w:tc>
        <w:tc>
          <w:tcPr>
            <w:tcW w:w="2551" w:type="dxa"/>
          </w:tcPr>
          <w:p w14:paraId="5B67983F" w14:textId="61E6370B" w:rsidR="000559F1" w:rsidRPr="00154405" w:rsidRDefault="002B3FEE" w:rsidP="0032212C">
            <w:pPr>
              <w:tabs>
                <w:tab w:val="left" w:pos="9270"/>
              </w:tabs>
              <w:rPr>
                <w:sz w:val="22"/>
                <w:szCs w:val="22"/>
              </w:rPr>
            </w:pPr>
            <w:r>
              <w:rPr>
                <w:sz w:val="22"/>
                <w:szCs w:val="22"/>
              </w:rPr>
              <w:t>Monday</w:t>
            </w:r>
            <w:r w:rsidR="000559F1" w:rsidRPr="00154405">
              <w:rPr>
                <w:sz w:val="22"/>
                <w:szCs w:val="22"/>
              </w:rPr>
              <w:t xml:space="preserve"> 9/2</w:t>
            </w:r>
            <w:r>
              <w:rPr>
                <w:sz w:val="22"/>
                <w:szCs w:val="22"/>
              </w:rPr>
              <w:t>5</w:t>
            </w:r>
            <w:r w:rsidR="000559F1" w:rsidRPr="00154405">
              <w:rPr>
                <w:sz w:val="22"/>
                <w:szCs w:val="22"/>
              </w:rPr>
              <w:t xml:space="preserve"> 5:00PM</w:t>
            </w:r>
          </w:p>
          <w:p w14:paraId="30487E3B" w14:textId="516C4813" w:rsidR="004944F7"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email to instructor &amp; class)</w:t>
            </w:r>
          </w:p>
        </w:tc>
      </w:tr>
      <w:tr w:rsidR="000559F1" w:rsidRPr="008B6AF5" w14:paraId="662AEAF5" w14:textId="77777777" w:rsidTr="006D5B86">
        <w:tc>
          <w:tcPr>
            <w:tcW w:w="3145" w:type="dxa"/>
          </w:tcPr>
          <w:p w14:paraId="198BB17A" w14:textId="63651878" w:rsidR="000559F1" w:rsidRPr="00154405" w:rsidRDefault="000559F1" w:rsidP="0032212C">
            <w:pPr>
              <w:tabs>
                <w:tab w:val="left" w:pos="9270"/>
              </w:tabs>
              <w:rPr>
                <w:b/>
                <w:bCs/>
                <w:sz w:val="22"/>
                <w:szCs w:val="22"/>
              </w:rPr>
            </w:pPr>
            <w:r w:rsidRPr="00154405">
              <w:rPr>
                <w:b/>
                <w:bCs/>
                <w:sz w:val="22"/>
                <w:szCs w:val="22"/>
              </w:rPr>
              <w:t>WEEK 4 – September 2</w:t>
            </w:r>
            <w:r w:rsidR="002B3FEE">
              <w:rPr>
                <w:b/>
                <w:bCs/>
                <w:sz w:val="22"/>
                <w:szCs w:val="22"/>
              </w:rPr>
              <w:t>8</w:t>
            </w:r>
          </w:p>
          <w:p w14:paraId="1F244D12" w14:textId="77777777" w:rsidR="000559F1" w:rsidRPr="00154405" w:rsidRDefault="000559F1" w:rsidP="0032212C">
            <w:pPr>
              <w:pStyle w:val="ListParagraph"/>
              <w:numPr>
                <w:ilvl w:val="0"/>
                <w:numId w:val="7"/>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Workshops 3 and 4</w:t>
            </w:r>
          </w:p>
          <w:p w14:paraId="4EAD6469" w14:textId="77777777" w:rsidR="000559F1" w:rsidRPr="00154405" w:rsidRDefault="000559F1" w:rsidP="0032212C">
            <w:pPr>
              <w:pStyle w:val="ListParagraph"/>
              <w:numPr>
                <w:ilvl w:val="0"/>
                <w:numId w:val="7"/>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Op-ed discussion</w:t>
            </w:r>
          </w:p>
        </w:tc>
        <w:tc>
          <w:tcPr>
            <w:tcW w:w="2340" w:type="dxa"/>
          </w:tcPr>
          <w:p w14:paraId="6CF1E4D0" w14:textId="33DBF7E4" w:rsidR="000559F1" w:rsidRPr="00154405" w:rsidRDefault="000559F1" w:rsidP="0032212C">
            <w:pPr>
              <w:tabs>
                <w:tab w:val="left" w:pos="9270"/>
              </w:tabs>
              <w:rPr>
                <w:sz w:val="22"/>
                <w:szCs w:val="22"/>
              </w:rPr>
            </w:pPr>
            <w:r w:rsidRPr="00154405">
              <w:rPr>
                <w:sz w:val="22"/>
                <w:szCs w:val="22"/>
              </w:rPr>
              <w:t>Reading</w:t>
            </w:r>
            <w:r w:rsidR="00A70CEA">
              <w:rPr>
                <w:sz w:val="22"/>
                <w:szCs w:val="22"/>
              </w:rPr>
              <w:t xml:space="preserve">s and </w:t>
            </w:r>
            <w:r w:rsidRPr="00154405">
              <w:rPr>
                <w:sz w:val="22"/>
                <w:szCs w:val="22"/>
              </w:rPr>
              <w:t xml:space="preserve"> discussion questions</w:t>
            </w:r>
          </w:p>
        </w:tc>
        <w:tc>
          <w:tcPr>
            <w:tcW w:w="1890" w:type="dxa"/>
          </w:tcPr>
          <w:p w14:paraId="16E3E325" w14:textId="77777777" w:rsidR="000559F1" w:rsidRPr="00154405" w:rsidRDefault="000559F1" w:rsidP="0032212C">
            <w:pPr>
              <w:tabs>
                <w:tab w:val="left" w:pos="9270"/>
              </w:tabs>
              <w:rPr>
                <w:sz w:val="22"/>
                <w:szCs w:val="22"/>
              </w:rPr>
            </w:pPr>
            <w:r w:rsidRPr="00154405">
              <w:rPr>
                <w:sz w:val="22"/>
                <w:szCs w:val="22"/>
              </w:rPr>
              <w:t>Everyone</w:t>
            </w:r>
          </w:p>
        </w:tc>
        <w:tc>
          <w:tcPr>
            <w:tcW w:w="2551" w:type="dxa"/>
          </w:tcPr>
          <w:p w14:paraId="3F8DC55A" w14:textId="76B5123C"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9/2</w:t>
            </w:r>
            <w:r>
              <w:rPr>
                <w:sz w:val="22"/>
                <w:szCs w:val="22"/>
              </w:rPr>
              <w:t>8</w:t>
            </w:r>
            <w:r w:rsidR="000559F1" w:rsidRPr="00154405">
              <w:rPr>
                <w:sz w:val="22"/>
                <w:szCs w:val="22"/>
              </w:rPr>
              <w:t xml:space="preserve"> in class</w:t>
            </w:r>
          </w:p>
          <w:p w14:paraId="696516DC" w14:textId="4215DABE" w:rsidR="004944F7" w:rsidRPr="00154405" w:rsidRDefault="000559F1" w:rsidP="0032212C">
            <w:pPr>
              <w:tabs>
                <w:tab w:val="left" w:pos="9270"/>
              </w:tabs>
              <w:rPr>
                <w:sz w:val="22"/>
                <w:szCs w:val="22"/>
              </w:rPr>
            </w:pPr>
            <w:r w:rsidRPr="00154405">
              <w:rPr>
                <w:sz w:val="22"/>
                <w:szCs w:val="22"/>
              </w:rPr>
              <w:t>(not turned in; be prepared to discuss in class)</w:t>
            </w:r>
          </w:p>
        </w:tc>
      </w:tr>
      <w:tr w:rsidR="000559F1" w:rsidRPr="008B6AF5" w14:paraId="7D4A987C" w14:textId="77777777" w:rsidTr="006D5B86">
        <w:tc>
          <w:tcPr>
            <w:tcW w:w="3145" w:type="dxa"/>
          </w:tcPr>
          <w:p w14:paraId="1784AE92" w14:textId="77777777" w:rsidR="000559F1" w:rsidRPr="00154405" w:rsidRDefault="000559F1" w:rsidP="0032212C">
            <w:pPr>
              <w:tabs>
                <w:tab w:val="left" w:pos="9270"/>
              </w:tabs>
              <w:rPr>
                <w:b/>
                <w:bCs/>
                <w:sz w:val="22"/>
                <w:szCs w:val="22"/>
              </w:rPr>
            </w:pPr>
          </w:p>
        </w:tc>
        <w:tc>
          <w:tcPr>
            <w:tcW w:w="2340" w:type="dxa"/>
          </w:tcPr>
          <w:p w14:paraId="5829CA4A" w14:textId="77777777" w:rsidR="000559F1" w:rsidRPr="00154405" w:rsidRDefault="000559F1" w:rsidP="0032212C">
            <w:pPr>
              <w:tabs>
                <w:tab w:val="left" w:pos="9270"/>
              </w:tabs>
              <w:rPr>
                <w:sz w:val="22"/>
                <w:szCs w:val="22"/>
              </w:rPr>
            </w:pPr>
            <w:r w:rsidRPr="00154405">
              <w:rPr>
                <w:sz w:val="22"/>
                <w:szCs w:val="22"/>
              </w:rPr>
              <w:t>Written critiques</w:t>
            </w:r>
          </w:p>
          <w:p w14:paraId="56425C03" w14:textId="77777777" w:rsidR="000559F1" w:rsidRPr="00154405" w:rsidRDefault="000559F1" w:rsidP="0032212C">
            <w:pPr>
              <w:tabs>
                <w:tab w:val="left" w:pos="9270"/>
              </w:tabs>
              <w:rPr>
                <w:sz w:val="22"/>
                <w:szCs w:val="22"/>
              </w:rPr>
            </w:pPr>
          </w:p>
        </w:tc>
        <w:tc>
          <w:tcPr>
            <w:tcW w:w="1890" w:type="dxa"/>
          </w:tcPr>
          <w:p w14:paraId="4AD0C4D8" w14:textId="77777777" w:rsidR="000559F1" w:rsidRPr="00154405" w:rsidRDefault="000559F1" w:rsidP="0032212C">
            <w:pPr>
              <w:tabs>
                <w:tab w:val="left" w:pos="9270"/>
              </w:tabs>
              <w:rPr>
                <w:sz w:val="22"/>
                <w:szCs w:val="22"/>
              </w:rPr>
            </w:pPr>
            <w:r w:rsidRPr="00154405">
              <w:rPr>
                <w:sz w:val="22"/>
                <w:szCs w:val="22"/>
              </w:rPr>
              <w:t>Everyone</w:t>
            </w:r>
          </w:p>
        </w:tc>
        <w:tc>
          <w:tcPr>
            <w:tcW w:w="2551" w:type="dxa"/>
          </w:tcPr>
          <w:p w14:paraId="461C5F92" w14:textId="04E00903"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9/2</w:t>
            </w:r>
            <w:r>
              <w:rPr>
                <w:sz w:val="22"/>
                <w:szCs w:val="22"/>
              </w:rPr>
              <w:t>8</w:t>
            </w:r>
            <w:r w:rsidR="000559F1" w:rsidRPr="00154405">
              <w:rPr>
                <w:sz w:val="22"/>
                <w:szCs w:val="22"/>
              </w:rPr>
              <w:t xml:space="preserve"> before class</w:t>
            </w:r>
          </w:p>
          <w:p w14:paraId="498B3A5B" w14:textId="77777777" w:rsidR="000559F1"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give copy to classmate in class)</w:t>
            </w:r>
          </w:p>
        </w:tc>
      </w:tr>
      <w:tr w:rsidR="000559F1" w:rsidRPr="008B6AF5" w14:paraId="38E19C2C" w14:textId="77777777" w:rsidTr="006D5B86">
        <w:tc>
          <w:tcPr>
            <w:tcW w:w="3145" w:type="dxa"/>
          </w:tcPr>
          <w:p w14:paraId="31C8CEAD" w14:textId="77777777" w:rsidR="000559F1" w:rsidRPr="00154405" w:rsidRDefault="000559F1" w:rsidP="0032212C">
            <w:pPr>
              <w:tabs>
                <w:tab w:val="left" w:pos="9270"/>
              </w:tabs>
              <w:rPr>
                <w:b/>
                <w:bCs/>
                <w:sz w:val="22"/>
                <w:szCs w:val="22"/>
              </w:rPr>
            </w:pPr>
          </w:p>
        </w:tc>
        <w:tc>
          <w:tcPr>
            <w:tcW w:w="2340" w:type="dxa"/>
          </w:tcPr>
          <w:p w14:paraId="3E058FCA" w14:textId="6B69DC78" w:rsidR="000559F1" w:rsidRPr="00154405" w:rsidRDefault="000559F1" w:rsidP="0032212C">
            <w:pPr>
              <w:tabs>
                <w:tab w:val="left" w:pos="9270"/>
              </w:tabs>
              <w:rPr>
                <w:sz w:val="22"/>
                <w:szCs w:val="22"/>
              </w:rPr>
            </w:pPr>
            <w:r w:rsidRPr="00154405">
              <w:rPr>
                <w:sz w:val="22"/>
                <w:szCs w:val="22"/>
              </w:rPr>
              <w:t>Non-workshop strategy memos</w:t>
            </w:r>
          </w:p>
        </w:tc>
        <w:tc>
          <w:tcPr>
            <w:tcW w:w="1890" w:type="dxa"/>
          </w:tcPr>
          <w:p w14:paraId="513BC0FE" w14:textId="77777777" w:rsidR="000559F1" w:rsidRPr="00154405" w:rsidRDefault="000559F1" w:rsidP="0032212C">
            <w:pPr>
              <w:tabs>
                <w:tab w:val="left" w:pos="9270"/>
              </w:tabs>
              <w:rPr>
                <w:sz w:val="22"/>
                <w:szCs w:val="22"/>
              </w:rPr>
            </w:pPr>
            <w:r w:rsidRPr="00154405">
              <w:rPr>
                <w:sz w:val="22"/>
                <w:szCs w:val="22"/>
              </w:rPr>
              <w:t xml:space="preserve">Everyone </w:t>
            </w:r>
            <w:r w:rsidRPr="00154405">
              <w:rPr>
                <w:i/>
                <w:iCs/>
                <w:sz w:val="22"/>
                <w:szCs w:val="22"/>
              </w:rPr>
              <w:t>except</w:t>
            </w:r>
            <w:r w:rsidRPr="00154405">
              <w:rPr>
                <w:sz w:val="22"/>
                <w:szCs w:val="22"/>
              </w:rPr>
              <w:t xml:space="preserve"> Volunteers 3 and 4</w:t>
            </w:r>
          </w:p>
          <w:p w14:paraId="766A05A2" w14:textId="77777777" w:rsidR="004944F7" w:rsidRPr="00154405" w:rsidRDefault="004944F7" w:rsidP="0032212C">
            <w:pPr>
              <w:tabs>
                <w:tab w:val="left" w:pos="9270"/>
              </w:tabs>
              <w:rPr>
                <w:sz w:val="22"/>
                <w:szCs w:val="22"/>
              </w:rPr>
            </w:pPr>
          </w:p>
        </w:tc>
        <w:tc>
          <w:tcPr>
            <w:tcW w:w="2551" w:type="dxa"/>
          </w:tcPr>
          <w:p w14:paraId="5C66FC1B" w14:textId="53365590"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9/2</w:t>
            </w:r>
            <w:r>
              <w:rPr>
                <w:sz w:val="22"/>
                <w:szCs w:val="22"/>
              </w:rPr>
              <w:t>8</w:t>
            </w:r>
            <w:r w:rsidR="000559F1" w:rsidRPr="00154405">
              <w:rPr>
                <w:sz w:val="22"/>
                <w:szCs w:val="22"/>
              </w:rPr>
              <w:t xml:space="preserve"> before class</w:t>
            </w:r>
          </w:p>
          <w:p w14:paraId="4F9700ED" w14:textId="77777777" w:rsidR="001D1D44" w:rsidRDefault="000559F1" w:rsidP="0032212C">
            <w:pPr>
              <w:tabs>
                <w:tab w:val="left" w:pos="9270"/>
              </w:tabs>
              <w:rPr>
                <w:sz w:val="22"/>
                <w:szCs w:val="22"/>
              </w:rPr>
            </w:pPr>
            <w:r w:rsidRPr="00154405">
              <w:rPr>
                <w:sz w:val="22"/>
                <w:szCs w:val="22"/>
              </w:rPr>
              <w:t>(upload to Canvas</w:t>
            </w:r>
            <w:r w:rsidR="00F93586" w:rsidRPr="00154405">
              <w:rPr>
                <w:sz w:val="22"/>
                <w:szCs w:val="22"/>
              </w:rPr>
              <w:t>)</w:t>
            </w:r>
          </w:p>
          <w:p w14:paraId="60CDBD12" w14:textId="77777777" w:rsidR="002B3FEE" w:rsidRDefault="002B3FEE" w:rsidP="0032212C">
            <w:pPr>
              <w:tabs>
                <w:tab w:val="left" w:pos="9270"/>
              </w:tabs>
              <w:rPr>
                <w:sz w:val="22"/>
                <w:szCs w:val="22"/>
              </w:rPr>
            </w:pPr>
          </w:p>
          <w:p w14:paraId="0B683C65" w14:textId="667D615B" w:rsidR="006D5B86" w:rsidRPr="00154405" w:rsidRDefault="006D5B86" w:rsidP="0032212C">
            <w:pPr>
              <w:tabs>
                <w:tab w:val="left" w:pos="9270"/>
              </w:tabs>
              <w:rPr>
                <w:sz w:val="22"/>
                <w:szCs w:val="22"/>
              </w:rPr>
            </w:pPr>
          </w:p>
        </w:tc>
      </w:tr>
      <w:tr w:rsidR="000559F1" w:rsidRPr="008B6AF5" w14:paraId="1B79C217" w14:textId="77777777" w:rsidTr="006D5B86">
        <w:tc>
          <w:tcPr>
            <w:tcW w:w="3145" w:type="dxa"/>
          </w:tcPr>
          <w:p w14:paraId="423127A4" w14:textId="77777777" w:rsidR="000559F1" w:rsidRPr="00154405" w:rsidRDefault="000559F1" w:rsidP="0032212C">
            <w:pPr>
              <w:tabs>
                <w:tab w:val="left" w:pos="9270"/>
              </w:tabs>
              <w:rPr>
                <w:b/>
                <w:bCs/>
                <w:sz w:val="22"/>
                <w:szCs w:val="22"/>
              </w:rPr>
            </w:pPr>
          </w:p>
        </w:tc>
        <w:tc>
          <w:tcPr>
            <w:tcW w:w="2340" w:type="dxa"/>
          </w:tcPr>
          <w:p w14:paraId="72CA8861" w14:textId="77777777" w:rsidR="000559F1" w:rsidRPr="00154405" w:rsidRDefault="000559F1" w:rsidP="0032212C">
            <w:pPr>
              <w:tabs>
                <w:tab w:val="left" w:pos="9270"/>
              </w:tabs>
              <w:rPr>
                <w:sz w:val="22"/>
                <w:szCs w:val="22"/>
              </w:rPr>
            </w:pPr>
            <w:r w:rsidRPr="00154405">
              <w:rPr>
                <w:sz w:val="22"/>
                <w:szCs w:val="22"/>
              </w:rPr>
              <w:t>Op-eds for workshop</w:t>
            </w:r>
          </w:p>
        </w:tc>
        <w:tc>
          <w:tcPr>
            <w:tcW w:w="1890" w:type="dxa"/>
          </w:tcPr>
          <w:p w14:paraId="5EDEEE38" w14:textId="77777777" w:rsidR="000559F1" w:rsidRPr="00154405" w:rsidRDefault="000559F1" w:rsidP="0032212C">
            <w:pPr>
              <w:tabs>
                <w:tab w:val="left" w:pos="9270"/>
              </w:tabs>
              <w:rPr>
                <w:sz w:val="22"/>
                <w:szCs w:val="22"/>
              </w:rPr>
            </w:pPr>
            <w:r w:rsidRPr="00154405">
              <w:rPr>
                <w:sz w:val="22"/>
                <w:szCs w:val="22"/>
              </w:rPr>
              <w:t>Volunteers 5 and 6</w:t>
            </w:r>
          </w:p>
        </w:tc>
        <w:tc>
          <w:tcPr>
            <w:tcW w:w="2551" w:type="dxa"/>
          </w:tcPr>
          <w:p w14:paraId="2965B349" w14:textId="2A1EE8FC" w:rsidR="000559F1" w:rsidRPr="00154405" w:rsidRDefault="002B3FEE" w:rsidP="0032212C">
            <w:pPr>
              <w:tabs>
                <w:tab w:val="left" w:pos="9270"/>
              </w:tabs>
              <w:rPr>
                <w:sz w:val="22"/>
                <w:szCs w:val="22"/>
              </w:rPr>
            </w:pPr>
            <w:r>
              <w:rPr>
                <w:sz w:val="22"/>
                <w:szCs w:val="22"/>
              </w:rPr>
              <w:t>Monday</w:t>
            </w:r>
            <w:r w:rsidR="000559F1" w:rsidRPr="00154405">
              <w:rPr>
                <w:sz w:val="22"/>
                <w:szCs w:val="22"/>
              </w:rPr>
              <w:t xml:space="preserve"> </w:t>
            </w:r>
            <w:r>
              <w:rPr>
                <w:sz w:val="22"/>
                <w:szCs w:val="22"/>
              </w:rPr>
              <w:t>10/2</w:t>
            </w:r>
            <w:r w:rsidR="000559F1" w:rsidRPr="00154405">
              <w:rPr>
                <w:sz w:val="22"/>
                <w:szCs w:val="22"/>
              </w:rPr>
              <w:t xml:space="preserve"> 5:00PM</w:t>
            </w:r>
          </w:p>
          <w:p w14:paraId="3D9BC24C" w14:textId="77777777" w:rsidR="000559F1"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email to instructor &amp; class)</w:t>
            </w:r>
          </w:p>
        </w:tc>
      </w:tr>
      <w:tr w:rsidR="000559F1" w:rsidRPr="008B6AF5" w14:paraId="3CF45552" w14:textId="77777777" w:rsidTr="006D5B86">
        <w:tc>
          <w:tcPr>
            <w:tcW w:w="3145" w:type="dxa"/>
          </w:tcPr>
          <w:p w14:paraId="2917B616" w14:textId="208D6FE6" w:rsidR="000559F1" w:rsidRPr="00154405" w:rsidRDefault="000559F1" w:rsidP="0032212C">
            <w:pPr>
              <w:tabs>
                <w:tab w:val="left" w:pos="9270"/>
              </w:tabs>
              <w:rPr>
                <w:b/>
                <w:bCs/>
                <w:sz w:val="22"/>
                <w:szCs w:val="22"/>
              </w:rPr>
            </w:pPr>
            <w:r w:rsidRPr="00154405">
              <w:rPr>
                <w:b/>
                <w:bCs/>
                <w:sz w:val="22"/>
                <w:szCs w:val="22"/>
              </w:rPr>
              <w:t xml:space="preserve">WEEK 5 – October </w:t>
            </w:r>
            <w:r w:rsidR="002B3FEE">
              <w:rPr>
                <w:b/>
                <w:bCs/>
                <w:sz w:val="22"/>
                <w:szCs w:val="22"/>
              </w:rPr>
              <w:t>5</w:t>
            </w:r>
          </w:p>
          <w:p w14:paraId="0DB139A5" w14:textId="77777777" w:rsidR="000559F1" w:rsidRPr="00154405" w:rsidRDefault="000559F1" w:rsidP="0032212C">
            <w:pPr>
              <w:pStyle w:val="ListParagraph"/>
              <w:numPr>
                <w:ilvl w:val="0"/>
                <w:numId w:val="8"/>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Workshops 5 and 6</w:t>
            </w:r>
          </w:p>
          <w:p w14:paraId="2499CEFC" w14:textId="7F8D6E97" w:rsidR="000559F1" w:rsidRPr="00154405" w:rsidRDefault="000559F1" w:rsidP="0032212C">
            <w:pPr>
              <w:pStyle w:val="ListParagraph"/>
              <w:numPr>
                <w:ilvl w:val="0"/>
                <w:numId w:val="8"/>
              </w:numPr>
              <w:tabs>
                <w:tab w:val="left" w:pos="9270"/>
              </w:tabs>
              <w:rPr>
                <w:rFonts w:ascii="Times New Roman" w:hAnsi="Times New Roman" w:cs="Times New Roman"/>
                <w:sz w:val="22"/>
                <w:szCs w:val="22"/>
              </w:rPr>
            </w:pPr>
            <w:r w:rsidRPr="00154405">
              <w:rPr>
                <w:rFonts w:ascii="Times New Roman" w:hAnsi="Times New Roman" w:cs="Times New Roman"/>
                <w:sz w:val="22"/>
                <w:szCs w:val="22"/>
              </w:rPr>
              <w:t>Focus on counterargument</w:t>
            </w:r>
          </w:p>
        </w:tc>
        <w:tc>
          <w:tcPr>
            <w:tcW w:w="2340" w:type="dxa"/>
          </w:tcPr>
          <w:p w14:paraId="7804F868" w14:textId="01390B39" w:rsidR="000559F1" w:rsidRPr="00154405" w:rsidRDefault="000559F1" w:rsidP="0032212C">
            <w:pPr>
              <w:tabs>
                <w:tab w:val="left" w:pos="9270"/>
              </w:tabs>
              <w:rPr>
                <w:sz w:val="22"/>
                <w:szCs w:val="22"/>
              </w:rPr>
            </w:pPr>
            <w:r w:rsidRPr="00154405">
              <w:rPr>
                <w:sz w:val="22"/>
                <w:szCs w:val="22"/>
              </w:rPr>
              <w:t>Reading</w:t>
            </w:r>
            <w:r w:rsidR="00A70CEA">
              <w:rPr>
                <w:sz w:val="22"/>
                <w:szCs w:val="22"/>
              </w:rPr>
              <w:t>s and</w:t>
            </w:r>
            <w:r w:rsidRPr="00154405">
              <w:rPr>
                <w:sz w:val="22"/>
                <w:szCs w:val="22"/>
              </w:rPr>
              <w:t xml:space="preserve"> discussion questions</w:t>
            </w:r>
          </w:p>
        </w:tc>
        <w:tc>
          <w:tcPr>
            <w:tcW w:w="1890" w:type="dxa"/>
          </w:tcPr>
          <w:p w14:paraId="71BAA1EB" w14:textId="77777777" w:rsidR="000559F1" w:rsidRPr="00154405" w:rsidRDefault="000559F1" w:rsidP="0032212C">
            <w:pPr>
              <w:tabs>
                <w:tab w:val="left" w:pos="9270"/>
              </w:tabs>
              <w:rPr>
                <w:sz w:val="22"/>
                <w:szCs w:val="22"/>
              </w:rPr>
            </w:pPr>
            <w:r w:rsidRPr="00154405">
              <w:rPr>
                <w:sz w:val="22"/>
                <w:szCs w:val="22"/>
              </w:rPr>
              <w:t>Everyone</w:t>
            </w:r>
          </w:p>
        </w:tc>
        <w:tc>
          <w:tcPr>
            <w:tcW w:w="2551" w:type="dxa"/>
          </w:tcPr>
          <w:p w14:paraId="1FE2A331" w14:textId="771D4064"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10/</w:t>
            </w:r>
            <w:r>
              <w:rPr>
                <w:sz w:val="22"/>
                <w:szCs w:val="22"/>
              </w:rPr>
              <w:t>5</w:t>
            </w:r>
            <w:r w:rsidR="000559F1" w:rsidRPr="00154405">
              <w:rPr>
                <w:sz w:val="22"/>
                <w:szCs w:val="22"/>
              </w:rPr>
              <w:t xml:space="preserve"> in class</w:t>
            </w:r>
          </w:p>
          <w:p w14:paraId="6704C487" w14:textId="573BDB35" w:rsidR="000559F1" w:rsidRPr="00154405" w:rsidRDefault="000559F1" w:rsidP="0032212C">
            <w:pPr>
              <w:tabs>
                <w:tab w:val="left" w:pos="9270"/>
              </w:tabs>
              <w:rPr>
                <w:sz w:val="22"/>
                <w:szCs w:val="22"/>
              </w:rPr>
            </w:pPr>
            <w:r w:rsidRPr="00154405">
              <w:rPr>
                <w:sz w:val="22"/>
                <w:szCs w:val="22"/>
              </w:rPr>
              <w:t>(not turned in; be prepared to discuss in class)</w:t>
            </w:r>
          </w:p>
        </w:tc>
      </w:tr>
      <w:tr w:rsidR="000559F1" w:rsidRPr="008B6AF5" w14:paraId="0BA2072F" w14:textId="77777777" w:rsidTr="006D5B86">
        <w:tc>
          <w:tcPr>
            <w:tcW w:w="3145" w:type="dxa"/>
          </w:tcPr>
          <w:p w14:paraId="047A024F" w14:textId="77777777" w:rsidR="000559F1" w:rsidRPr="00154405" w:rsidRDefault="000559F1" w:rsidP="0032212C">
            <w:pPr>
              <w:tabs>
                <w:tab w:val="left" w:pos="9270"/>
              </w:tabs>
              <w:rPr>
                <w:b/>
                <w:bCs/>
                <w:sz w:val="22"/>
                <w:szCs w:val="22"/>
              </w:rPr>
            </w:pPr>
          </w:p>
        </w:tc>
        <w:tc>
          <w:tcPr>
            <w:tcW w:w="2340" w:type="dxa"/>
          </w:tcPr>
          <w:p w14:paraId="57B74A2B" w14:textId="77777777" w:rsidR="000559F1" w:rsidRPr="00154405" w:rsidRDefault="000559F1" w:rsidP="0032212C">
            <w:pPr>
              <w:tabs>
                <w:tab w:val="left" w:pos="9270"/>
              </w:tabs>
              <w:rPr>
                <w:sz w:val="22"/>
                <w:szCs w:val="22"/>
              </w:rPr>
            </w:pPr>
            <w:r w:rsidRPr="00154405">
              <w:rPr>
                <w:sz w:val="22"/>
                <w:szCs w:val="22"/>
              </w:rPr>
              <w:t>Written critiques</w:t>
            </w:r>
          </w:p>
          <w:p w14:paraId="2DA539AD" w14:textId="77777777" w:rsidR="000559F1" w:rsidRPr="00154405" w:rsidRDefault="000559F1" w:rsidP="0032212C">
            <w:pPr>
              <w:tabs>
                <w:tab w:val="left" w:pos="9270"/>
              </w:tabs>
              <w:rPr>
                <w:sz w:val="22"/>
                <w:szCs w:val="22"/>
              </w:rPr>
            </w:pPr>
          </w:p>
        </w:tc>
        <w:tc>
          <w:tcPr>
            <w:tcW w:w="1890" w:type="dxa"/>
          </w:tcPr>
          <w:p w14:paraId="36A26476" w14:textId="77777777" w:rsidR="000559F1" w:rsidRPr="00154405" w:rsidRDefault="000559F1" w:rsidP="0032212C">
            <w:pPr>
              <w:tabs>
                <w:tab w:val="left" w:pos="9270"/>
              </w:tabs>
              <w:rPr>
                <w:sz w:val="22"/>
                <w:szCs w:val="22"/>
              </w:rPr>
            </w:pPr>
            <w:r w:rsidRPr="00154405">
              <w:rPr>
                <w:sz w:val="22"/>
                <w:szCs w:val="22"/>
              </w:rPr>
              <w:t>Everyone</w:t>
            </w:r>
          </w:p>
        </w:tc>
        <w:tc>
          <w:tcPr>
            <w:tcW w:w="2551" w:type="dxa"/>
          </w:tcPr>
          <w:p w14:paraId="0EF4C8B4" w14:textId="7B5AEE99"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10/</w:t>
            </w:r>
            <w:r>
              <w:rPr>
                <w:sz w:val="22"/>
                <w:szCs w:val="22"/>
              </w:rPr>
              <w:t>5</w:t>
            </w:r>
            <w:r w:rsidR="000559F1" w:rsidRPr="00154405">
              <w:rPr>
                <w:sz w:val="22"/>
                <w:szCs w:val="22"/>
              </w:rPr>
              <w:t xml:space="preserve"> before class</w:t>
            </w:r>
          </w:p>
          <w:p w14:paraId="5FC45FF4" w14:textId="77777777" w:rsidR="000559F1" w:rsidRPr="00154405" w:rsidRDefault="000559F1" w:rsidP="0032212C">
            <w:pPr>
              <w:tabs>
                <w:tab w:val="left" w:pos="9270"/>
              </w:tabs>
              <w:rPr>
                <w:sz w:val="22"/>
                <w:szCs w:val="22"/>
              </w:rPr>
            </w:pPr>
            <w:r w:rsidRPr="00154405">
              <w:rPr>
                <w:sz w:val="22"/>
                <w:szCs w:val="22"/>
              </w:rPr>
              <w:t xml:space="preserve">(upload to Canvas </w:t>
            </w:r>
            <w:r w:rsidRPr="00154405">
              <w:rPr>
                <w:i/>
                <w:iCs/>
                <w:sz w:val="22"/>
                <w:szCs w:val="22"/>
                <w:u w:val="single"/>
              </w:rPr>
              <w:t>and</w:t>
            </w:r>
            <w:r w:rsidRPr="00154405">
              <w:rPr>
                <w:sz w:val="22"/>
                <w:szCs w:val="22"/>
              </w:rPr>
              <w:t xml:space="preserve"> give copy to classmate in class)</w:t>
            </w:r>
          </w:p>
        </w:tc>
      </w:tr>
      <w:tr w:rsidR="000559F1" w:rsidRPr="008B6AF5" w14:paraId="258F21E7" w14:textId="77777777" w:rsidTr="006D5B86">
        <w:tc>
          <w:tcPr>
            <w:tcW w:w="3145" w:type="dxa"/>
          </w:tcPr>
          <w:p w14:paraId="61FA4CFF" w14:textId="77777777" w:rsidR="000559F1" w:rsidRPr="00154405" w:rsidRDefault="000559F1" w:rsidP="0032212C">
            <w:pPr>
              <w:tabs>
                <w:tab w:val="left" w:pos="9270"/>
              </w:tabs>
              <w:rPr>
                <w:b/>
                <w:bCs/>
                <w:sz w:val="22"/>
                <w:szCs w:val="22"/>
              </w:rPr>
            </w:pPr>
          </w:p>
        </w:tc>
        <w:tc>
          <w:tcPr>
            <w:tcW w:w="2340" w:type="dxa"/>
          </w:tcPr>
          <w:p w14:paraId="5A68B1F2" w14:textId="77777777" w:rsidR="000559F1" w:rsidRPr="00154405" w:rsidRDefault="000559F1" w:rsidP="0032212C">
            <w:pPr>
              <w:tabs>
                <w:tab w:val="left" w:pos="9270"/>
              </w:tabs>
              <w:rPr>
                <w:sz w:val="22"/>
                <w:szCs w:val="22"/>
              </w:rPr>
            </w:pPr>
            <w:r w:rsidRPr="00154405">
              <w:rPr>
                <w:sz w:val="22"/>
                <w:szCs w:val="22"/>
              </w:rPr>
              <w:t>Non-workshop op-eds</w:t>
            </w:r>
          </w:p>
          <w:p w14:paraId="7D7F6C8C" w14:textId="77777777" w:rsidR="000559F1" w:rsidRPr="00154405" w:rsidRDefault="000559F1" w:rsidP="0032212C">
            <w:pPr>
              <w:tabs>
                <w:tab w:val="left" w:pos="9270"/>
              </w:tabs>
              <w:rPr>
                <w:sz w:val="22"/>
                <w:szCs w:val="22"/>
              </w:rPr>
            </w:pPr>
          </w:p>
        </w:tc>
        <w:tc>
          <w:tcPr>
            <w:tcW w:w="1890" w:type="dxa"/>
          </w:tcPr>
          <w:p w14:paraId="1C743CAF" w14:textId="77777777" w:rsidR="000559F1" w:rsidRPr="00154405" w:rsidRDefault="000559F1" w:rsidP="0032212C">
            <w:pPr>
              <w:tabs>
                <w:tab w:val="left" w:pos="9270"/>
              </w:tabs>
              <w:rPr>
                <w:sz w:val="22"/>
                <w:szCs w:val="22"/>
              </w:rPr>
            </w:pPr>
            <w:r w:rsidRPr="00154405">
              <w:rPr>
                <w:sz w:val="22"/>
                <w:szCs w:val="22"/>
              </w:rPr>
              <w:t xml:space="preserve">Everyone </w:t>
            </w:r>
            <w:r w:rsidRPr="00154405">
              <w:rPr>
                <w:i/>
                <w:iCs/>
                <w:sz w:val="22"/>
                <w:szCs w:val="22"/>
              </w:rPr>
              <w:t>except</w:t>
            </w:r>
            <w:r w:rsidRPr="00154405">
              <w:rPr>
                <w:sz w:val="22"/>
                <w:szCs w:val="22"/>
              </w:rPr>
              <w:t xml:space="preserve"> Volunteers 5 and 6</w:t>
            </w:r>
          </w:p>
        </w:tc>
        <w:tc>
          <w:tcPr>
            <w:tcW w:w="2551" w:type="dxa"/>
          </w:tcPr>
          <w:p w14:paraId="3248C8F0" w14:textId="572B2E40" w:rsidR="000559F1" w:rsidRPr="00154405" w:rsidRDefault="002B3FEE" w:rsidP="0032212C">
            <w:pPr>
              <w:tabs>
                <w:tab w:val="left" w:pos="9270"/>
              </w:tabs>
              <w:rPr>
                <w:sz w:val="22"/>
                <w:szCs w:val="22"/>
              </w:rPr>
            </w:pPr>
            <w:r>
              <w:rPr>
                <w:sz w:val="22"/>
                <w:szCs w:val="22"/>
              </w:rPr>
              <w:t>Thursday</w:t>
            </w:r>
            <w:r w:rsidR="000559F1" w:rsidRPr="00154405">
              <w:rPr>
                <w:sz w:val="22"/>
                <w:szCs w:val="22"/>
              </w:rPr>
              <w:t xml:space="preserve"> 10/</w:t>
            </w:r>
            <w:r>
              <w:rPr>
                <w:sz w:val="22"/>
                <w:szCs w:val="22"/>
              </w:rPr>
              <w:t>5</w:t>
            </w:r>
            <w:r w:rsidR="000559F1" w:rsidRPr="00154405">
              <w:rPr>
                <w:sz w:val="22"/>
                <w:szCs w:val="22"/>
              </w:rPr>
              <w:t xml:space="preserve"> before class</w:t>
            </w:r>
          </w:p>
          <w:p w14:paraId="2D515DFB" w14:textId="1AB0876B" w:rsidR="004944F7" w:rsidRPr="00154405" w:rsidRDefault="000559F1" w:rsidP="0032212C">
            <w:pPr>
              <w:tabs>
                <w:tab w:val="left" w:pos="9270"/>
              </w:tabs>
              <w:rPr>
                <w:sz w:val="22"/>
                <w:szCs w:val="22"/>
              </w:rPr>
            </w:pPr>
            <w:r w:rsidRPr="00154405">
              <w:rPr>
                <w:sz w:val="22"/>
                <w:szCs w:val="22"/>
              </w:rPr>
              <w:t>(upload to Canvas)</w:t>
            </w:r>
          </w:p>
        </w:tc>
      </w:tr>
    </w:tbl>
    <w:p w14:paraId="48DF671C" w14:textId="77777777" w:rsidR="0032212C" w:rsidRDefault="0032212C" w:rsidP="0032212C">
      <w:pPr>
        <w:tabs>
          <w:tab w:val="left" w:pos="9270"/>
        </w:tabs>
        <w:rPr>
          <w:b/>
          <w:bCs/>
          <w:sz w:val="22"/>
        </w:rPr>
      </w:pPr>
    </w:p>
    <w:p w14:paraId="09C5621B" w14:textId="77777777" w:rsidR="0081498A" w:rsidRPr="00F93586" w:rsidRDefault="0081498A" w:rsidP="0081498A">
      <w:pPr>
        <w:spacing w:after="200"/>
        <w:rPr>
          <w:b/>
          <w:bCs/>
          <w:sz w:val="22"/>
        </w:rPr>
      </w:pPr>
      <w:r w:rsidRPr="008D4EB9">
        <w:rPr>
          <w:b/>
          <w:bCs/>
          <w:sz w:val="22"/>
        </w:rPr>
        <w:t xml:space="preserve">Preparation &amp; </w:t>
      </w:r>
      <w:r>
        <w:rPr>
          <w:b/>
          <w:bCs/>
          <w:sz w:val="22"/>
        </w:rPr>
        <w:t>E</w:t>
      </w:r>
      <w:r w:rsidRPr="008D4EB9">
        <w:rPr>
          <w:b/>
          <w:bCs/>
          <w:sz w:val="22"/>
        </w:rPr>
        <w:t>ngagement</w:t>
      </w:r>
      <w:r>
        <w:rPr>
          <w:b/>
          <w:bCs/>
          <w:sz w:val="22"/>
        </w:rPr>
        <w:t xml:space="preserve"> </w:t>
      </w:r>
      <w:r>
        <w:rPr>
          <w:b/>
          <w:bCs/>
          <w:sz w:val="22"/>
        </w:rPr>
        <w:br/>
      </w:r>
      <w:r w:rsidRPr="008B6AF5">
        <w:rPr>
          <w:sz w:val="22"/>
        </w:rPr>
        <w:t xml:space="preserve">The value of this course will depend heavily on </w:t>
      </w:r>
      <w:r>
        <w:rPr>
          <w:sz w:val="22"/>
        </w:rPr>
        <w:t>how well each of you has prepared for class, and the nature of your engagement in class discussions</w:t>
      </w:r>
      <w:r w:rsidRPr="008B6AF5">
        <w:rPr>
          <w:sz w:val="22"/>
        </w:rPr>
        <w:t xml:space="preserve">. </w:t>
      </w:r>
      <w:r w:rsidRPr="00DA53AD">
        <w:rPr>
          <w:sz w:val="22"/>
        </w:rPr>
        <w:t xml:space="preserve">In class, I look for the following signs that you’re engaged: </w:t>
      </w:r>
      <w:r>
        <w:rPr>
          <w:sz w:val="22"/>
        </w:rPr>
        <w:t xml:space="preserve">presence; familiarity with readings and discussion questions; </w:t>
      </w:r>
      <w:r w:rsidRPr="00DA53AD">
        <w:rPr>
          <w:sz w:val="22"/>
        </w:rPr>
        <w:t>focus (avoiding distractions); asking questions; listening</w:t>
      </w:r>
      <w:r>
        <w:rPr>
          <w:sz w:val="22"/>
        </w:rPr>
        <w:t xml:space="preserve"> attentively</w:t>
      </w:r>
      <w:r w:rsidRPr="00DA53AD">
        <w:rPr>
          <w:sz w:val="22"/>
        </w:rPr>
        <w:t>; building off what others have asked or said; making connections among concepts, readings, and/or class discussions. I understand that speaking in groups comes more easily to some than to others, so I am not inclined to apply a one-size-fits-all approach to contributions in class, but I ask that you make your best effort to participate substantively in ways that feel authentic, even if not always entirely comfortable, to you.</w:t>
      </w:r>
      <w:r>
        <w:rPr>
          <w:sz w:val="22"/>
        </w:rPr>
        <w:t xml:space="preserve"> I do not prohibit the use of electronic devices in my classrooms; however, if you use one (or more), make sure you’re interacting with your peers and me—and not exclusively with your screen(s)—during class.</w:t>
      </w:r>
    </w:p>
    <w:p w14:paraId="74514DBE" w14:textId="77777777" w:rsidR="0081498A" w:rsidRPr="004A0802" w:rsidRDefault="0081498A" w:rsidP="0081498A">
      <w:pPr>
        <w:tabs>
          <w:tab w:val="left" w:pos="9270"/>
        </w:tabs>
        <w:spacing w:after="60"/>
        <w:rPr>
          <w:b/>
          <w:bCs/>
          <w:sz w:val="22"/>
        </w:rPr>
      </w:pPr>
      <w:r>
        <w:rPr>
          <w:b/>
          <w:bCs/>
          <w:sz w:val="22"/>
        </w:rPr>
        <w:t>Attendance, Illness, and Extensions</w:t>
      </w:r>
    </w:p>
    <w:p w14:paraId="6E206B1B" w14:textId="77777777" w:rsidR="0081498A" w:rsidRDefault="0081498A" w:rsidP="0081498A">
      <w:pPr>
        <w:tabs>
          <w:tab w:val="left" w:pos="9270"/>
        </w:tabs>
        <w:rPr>
          <w:sz w:val="22"/>
        </w:rPr>
      </w:pPr>
      <w:r w:rsidRPr="008B6AF5">
        <w:rPr>
          <w:sz w:val="22"/>
        </w:rPr>
        <w:t xml:space="preserve">Being in class is important, </w:t>
      </w:r>
      <w:r>
        <w:rPr>
          <w:sz w:val="22"/>
        </w:rPr>
        <w:t>and</w:t>
      </w:r>
      <w:r w:rsidRPr="008B6AF5">
        <w:rPr>
          <w:sz w:val="22"/>
        </w:rPr>
        <w:t xml:space="preserve"> so is your health and the health of others.</w:t>
      </w:r>
      <w:r>
        <w:rPr>
          <w:sz w:val="22"/>
        </w:rPr>
        <w:t xml:space="preserve"> </w:t>
      </w:r>
      <w:r w:rsidRPr="00904436">
        <w:rPr>
          <w:sz w:val="22"/>
        </w:rPr>
        <w:t>If you don’t feel well, please stay home.</w:t>
      </w:r>
      <w:r>
        <w:rPr>
          <w:sz w:val="22"/>
        </w:rPr>
        <w:t xml:space="preserve"> </w:t>
      </w:r>
      <w:r w:rsidRPr="008B6AF5">
        <w:rPr>
          <w:sz w:val="22"/>
        </w:rPr>
        <w:t xml:space="preserve">Absences are excused for illness and other emergencies. </w:t>
      </w:r>
      <w:r w:rsidRPr="00904436">
        <w:rPr>
          <w:sz w:val="22"/>
        </w:rPr>
        <w:t>I ask that</w:t>
      </w:r>
      <w:r>
        <w:rPr>
          <w:sz w:val="22"/>
        </w:rPr>
        <w:t>, when possible,</w:t>
      </w:r>
      <w:r w:rsidRPr="00904436">
        <w:rPr>
          <w:sz w:val="22"/>
        </w:rPr>
        <w:t xml:space="preserve"> you contact me 24 hours in advance of due dates and class meeting times</w:t>
      </w:r>
      <w:r w:rsidRPr="008B6AF5">
        <w:rPr>
          <w:sz w:val="22"/>
        </w:rPr>
        <w:t xml:space="preserve"> if you anticipate missing </w:t>
      </w:r>
      <w:r>
        <w:rPr>
          <w:sz w:val="22"/>
        </w:rPr>
        <w:t>them.</w:t>
      </w:r>
    </w:p>
    <w:p w14:paraId="6CB9D907" w14:textId="77777777" w:rsidR="0081498A" w:rsidRDefault="0081498A" w:rsidP="0081498A">
      <w:pPr>
        <w:tabs>
          <w:tab w:val="left" w:pos="9270"/>
        </w:tabs>
        <w:rPr>
          <w:sz w:val="22"/>
        </w:rPr>
      </w:pPr>
    </w:p>
    <w:p w14:paraId="30C7C2E0" w14:textId="77777777" w:rsidR="0081498A" w:rsidRDefault="0081498A" w:rsidP="0081498A">
      <w:pPr>
        <w:tabs>
          <w:tab w:val="left" w:pos="9270"/>
        </w:tabs>
        <w:rPr>
          <w:sz w:val="22"/>
        </w:rPr>
      </w:pPr>
      <w:r w:rsidRPr="008B6AF5">
        <w:rPr>
          <w:sz w:val="22"/>
        </w:rPr>
        <w:t>If illness</w:t>
      </w:r>
      <w:r>
        <w:rPr>
          <w:sz w:val="22"/>
        </w:rPr>
        <w:t xml:space="preserve"> or other emergencies</w:t>
      </w:r>
      <w:r w:rsidRPr="008B6AF5">
        <w:rPr>
          <w:sz w:val="22"/>
        </w:rPr>
        <w:t xml:space="preserve"> impact your ability to turn in assignments on time, please fill out the “I need an extension!” form in the Course Information module on Canvas. </w:t>
      </w:r>
      <w:r w:rsidRPr="00904436">
        <w:rPr>
          <w:sz w:val="22"/>
        </w:rPr>
        <w:t xml:space="preserve">Please note that </w:t>
      </w:r>
      <w:r w:rsidRPr="00176CA0">
        <w:rPr>
          <w:i/>
          <w:iCs/>
          <w:sz w:val="22"/>
          <w:u w:val="single"/>
        </w:rPr>
        <w:t>extensions cannot be given on workshop papers</w:t>
      </w:r>
      <w:r w:rsidRPr="008B6AF5">
        <w:rPr>
          <w:sz w:val="22"/>
        </w:rPr>
        <w:t xml:space="preserve">, since </w:t>
      </w:r>
      <w:r>
        <w:rPr>
          <w:sz w:val="22"/>
        </w:rPr>
        <w:t>an extension</w:t>
      </w:r>
      <w:r w:rsidRPr="008B6AF5">
        <w:rPr>
          <w:sz w:val="22"/>
        </w:rPr>
        <w:t xml:space="preserve"> would </w:t>
      </w:r>
      <w:r>
        <w:rPr>
          <w:sz w:val="22"/>
        </w:rPr>
        <w:t>reduce</w:t>
      </w:r>
      <w:r w:rsidRPr="008B6AF5">
        <w:rPr>
          <w:sz w:val="22"/>
        </w:rPr>
        <w:t xml:space="preserve"> </w:t>
      </w:r>
      <w:r>
        <w:rPr>
          <w:sz w:val="22"/>
        </w:rPr>
        <w:t xml:space="preserve">the amount of time </w:t>
      </w:r>
      <w:r w:rsidRPr="008B6AF5">
        <w:rPr>
          <w:sz w:val="22"/>
        </w:rPr>
        <w:t xml:space="preserve">your classmates (and </w:t>
      </w:r>
      <w:r>
        <w:rPr>
          <w:sz w:val="22"/>
        </w:rPr>
        <w:t>I</w:t>
      </w:r>
      <w:r w:rsidRPr="008B6AF5">
        <w:rPr>
          <w:sz w:val="22"/>
        </w:rPr>
        <w:t xml:space="preserve">) </w:t>
      </w:r>
      <w:r>
        <w:rPr>
          <w:sz w:val="22"/>
        </w:rPr>
        <w:t>have</w:t>
      </w:r>
      <w:r w:rsidRPr="008B6AF5">
        <w:rPr>
          <w:sz w:val="22"/>
        </w:rPr>
        <w:t xml:space="preserve"> to develop </w:t>
      </w:r>
      <w:r>
        <w:rPr>
          <w:sz w:val="22"/>
        </w:rPr>
        <w:t xml:space="preserve">feedback for you. Extension requests not related to illness or emergencies </w:t>
      </w:r>
      <w:r w:rsidRPr="00CD02CA">
        <w:rPr>
          <w:sz w:val="22"/>
        </w:rPr>
        <w:t>must</w:t>
      </w:r>
      <w:r>
        <w:rPr>
          <w:sz w:val="22"/>
        </w:rPr>
        <w:t xml:space="preserve"> be made 24 hours in advance of the deadline through the “I need an extension!” form on Canvas. </w:t>
      </w:r>
      <w:r w:rsidRPr="008B6AF5">
        <w:rPr>
          <w:sz w:val="22"/>
        </w:rPr>
        <w:t>All class sessions will be recorded and uploaded to Canvas through lecture capture; if you miss class</w:t>
      </w:r>
      <w:r>
        <w:rPr>
          <w:sz w:val="22"/>
        </w:rPr>
        <w:t xml:space="preserve">, </w:t>
      </w:r>
      <w:r w:rsidRPr="008B6AF5">
        <w:rPr>
          <w:sz w:val="22"/>
        </w:rPr>
        <w:t>the best way to know what you missed is to watch the recording. If you have questions that are not answered in the class recording, make an appointment to meet with me</w:t>
      </w:r>
      <w:r>
        <w:rPr>
          <w:sz w:val="22"/>
        </w:rPr>
        <w:t xml:space="preserve"> and we can go over your questions together</w:t>
      </w:r>
      <w:r w:rsidRPr="008B6AF5">
        <w:rPr>
          <w:sz w:val="22"/>
        </w:rPr>
        <w:t>.</w:t>
      </w:r>
    </w:p>
    <w:p w14:paraId="7A8BE36A" w14:textId="77777777" w:rsidR="0081498A" w:rsidRDefault="0081498A" w:rsidP="0081498A">
      <w:pPr>
        <w:tabs>
          <w:tab w:val="left" w:pos="9270"/>
        </w:tabs>
        <w:rPr>
          <w:sz w:val="22"/>
        </w:rPr>
      </w:pPr>
    </w:p>
    <w:p w14:paraId="22712A56" w14:textId="68C849AF" w:rsidR="00534853" w:rsidRDefault="00534853" w:rsidP="00534853">
      <w:pPr>
        <w:tabs>
          <w:tab w:val="left" w:pos="9270"/>
        </w:tabs>
        <w:spacing w:after="60"/>
        <w:rPr>
          <w:b/>
          <w:bCs/>
          <w:sz w:val="22"/>
        </w:rPr>
      </w:pPr>
      <w:r>
        <w:rPr>
          <w:b/>
          <w:bCs/>
          <w:sz w:val="22"/>
        </w:rPr>
        <w:t>Engag</w:t>
      </w:r>
      <w:r w:rsidR="006215B6">
        <w:rPr>
          <w:b/>
          <w:bCs/>
          <w:sz w:val="22"/>
        </w:rPr>
        <w:t>ing</w:t>
      </w:r>
      <w:r>
        <w:rPr>
          <w:b/>
          <w:bCs/>
          <w:sz w:val="22"/>
        </w:rPr>
        <w:t xml:space="preserve"> with Difficult Material</w:t>
      </w:r>
    </w:p>
    <w:p w14:paraId="6FDE2079" w14:textId="1AB2F1ED" w:rsidR="00534853" w:rsidRPr="00757C88" w:rsidRDefault="00757C88" w:rsidP="0081498A">
      <w:pPr>
        <w:tabs>
          <w:tab w:val="left" w:pos="9270"/>
        </w:tabs>
        <w:spacing w:after="60"/>
        <w:rPr>
          <w:sz w:val="22"/>
        </w:rPr>
      </w:pPr>
      <w:r>
        <w:rPr>
          <w:sz w:val="22"/>
        </w:rPr>
        <w:t>Public policy is innately tied to problems of systemic bias and human suffering. Please be aware that you might encounter material in this course that is disturbing to you. Please also be aware that, even if something is not disturbing to you, it could be to those around you. Let’s all approach potentially difficult subject matter and differences of opinion on policy matters with kindness, respect, and awareness of our own positionality vis-à-vis the issue at hand.</w:t>
      </w:r>
    </w:p>
    <w:p w14:paraId="43C3BB44" w14:textId="77777777" w:rsidR="00534853" w:rsidRDefault="00534853">
      <w:pPr>
        <w:spacing w:after="200" w:line="276" w:lineRule="auto"/>
        <w:rPr>
          <w:b/>
          <w:bCs/>
          <w:sz w:val="22"/>
        </w:rPr>
      </w:pPr>
      <w:r>
        <w:rPr>
          <w:b/>
          <w:bCs/>
          <w:sz w:val="22"/>
        </w:rPr>
        <w:br w:type="page"/>
      </w:r>
    </w:p>
    <w:p w14:paraId="63A043C1" w14:textId="3790A982" w:rsidR="0081498A" w:rsidRDefault="0081498A" w:rsidP="0081498A">
      <w:pPr>
        <w:tabs>
          <w:tab w:val="left" w:pos="9270"/>
        </w:tabs>
        <w:spacing w:after="60"/>
        <w:rPr>
          <w:b/>
          <w:bCs/>
          <w:sz w:val="22"/>
        </w:rPr>
      </w:pPr>
      <w:r w:rsidRPr="0068773F">
        <w:rPr>
          <w:b/>
          <w:bCs/>
          <w:sz w:val="22"/>
        </w:rPr>
        <w:lastRenderedPageBreak/>
        <w:t>Use of Generative Artificial Intelligence (</w:t>
      </w:r>
      <w:proofErr w:type="spellStart"/>
      <w:r w:rsidRPr="0068773F">
        <w:rPr>
          <w:b/>
          <w:bCs/>
          <w:sz w:val="22"/>
        </w:rPr>
        <w:t>GenAI</w:t>
      </w:r>
      <w:proofErr w:type="spellEnd"/>
      <w:r w:rsidRPr="0068773F">
        <w:rPr>
          <w:b/>
          <w:bCs/>
          <w:sz w:val="22"/>
        </w:rPr>
        <w:t>) Tools</w:t>
      </w:r>
    </w:p>
    <w:p w14:paraId="165432D6" w14:textId="77777777" w:rsidR="0081498A" w:rsidRDefault="0081498A" w:rsidP="0081498A">
      <w:pPr>
        <w:tabs>
          <w:tab w:val="left" w:pos="9270"/>
        </w:tabs>
        <w:rPr>
          <w:sz w:val="22"/>
        </w:rPr>
      </w:pPr>
      <w:proofErr w:type="spellStart"/>
      <w:r>
        <w:rPr>
          <w:sz w:val="22"/>
        </w:rPr>
        <w:t>GenAI</w:t>
      </w:r>
      <w:proofErr w:type="spellEnd"/>
      <w:r>
        <w:rPr>
          <w:sz w:val="22"/>
        </w:rPr>
        <w:t xml:space="preserve"> tools, however imperfect at this stage, are now part of the educational and professional landscape, and it’s important that we all learn to use them effectively and ethically. Because this is a writing course, however, using </w:t>
      </w:r>
      <w:proofErr w:type="spellStart"/>
      <w:r>
        <w:rPr>
          <w:sz w:val="22"/>
        </w:rPr>
        <w:t>GenAI</w:t>
      </w:r>
      <w:proofErr w:type="spellEnd"/>
      <w:r>
        <w:rPr>
          <w:sz w:val="22"/>
        </w:rPr>
        <w:t xml:space="preserve"> to generate your papers and other assignments would severely undermine your opportunity to learn to draft, organize, and polish cogent, strategic, and well-supported arguments in written form. Even in an AI-enabled world, the thinking and writing skills this course teaches are crucial for policy professionals, and it would be an abandonment of my responsibilities as a writing instructor to encourage you to skip this element of your policy education. For this reason, </w:t>
      </w:r>
      <w:r w:rsidRPr="008D4EB9">
        <w:rPr>
          <w:b/>
          <w:bCs/>
          <w:i/>
          <w:iCs/>
          <w:sz w:val="22"/>
          <w:u w:val="single"/>
        </w:rPr>
        <w:t xml:space="preserve">the following uses of </w:t>
      </w:r>
      <w:proofErr w:type="spellStart"/>
      <w:r w:rsidRPr="008D4EB9">
        <w:rPr>
          <w:b/>
          <w:bCs/>
          <w:i/>
          <w:iCs/>
          <w:sz w:val="22"/>
          <w:u w:val="single"/>
        </w:rPr>
        <w:t>GenAI</w:t>
      </w:r>
      <w:proofErr w:type="spellEnd"/>
      <w:r w:rsidRPr="008D4EB9">
        <w:rPr>
          <w:b/>
          <w:bCs/>
          <w:i/>
          <w:iCs/>
          <w:sz w:val="22"/>
          <w:u w:val="single"/>
        </w:rPr>
        <w:t xml:space="preserve"> tools are not </w:t>
      </w:r>
      <w:r>
        <w:rPr>
          <w:b/>
          <w:bCs/>
          <w:i/>
          <w:iCs/>
          <w:sz w:val="22"/>
          <w:u w:val="single"/>
        </w:rPr>
        <w:t>permitted</w:t>
      </w:r>
      <w:r w:rsidRPr="00176CA0">
        <w:rPr>
          <w:b/>
          <w:bCs/>
          <w:sz w:val="22"/>
        </w:rPr>
        <w:t>:</w:t>
      </w:r>
    </w:p>
    <w:p w14:paraId="372EE88D" w14:textId="77777777" w:rsidR="0081498A" w:rsidRPr="00E50928" w:rsidRDefault="0081498A" w:rsidP="0081498A">
      <w:pPr>
        <w:numPr>
          <w:ilvl w:val="0"/>
          <w:numId w:val="11"/>
        </w:numPr>
        <w:shd w:val="clear" w:color="auto" w:fill="FFFEFE"/>
        <w:spacing w:before="100" w:beforeAutospacing="1" w:after="100" w:afterAutospacing="1"/>
        <w:rPr>
          <w:sz w:val="22"/>
        </w:rPr>
      </w:pPr>
      <w:r w:rsidRPr="006E3A77">
        <w:rPr>
          <w:sz w:val="22"/>
        </w:rPr>
        <w:t>Impersonating you</w:t>
      </w:r>
      <w:r>
        <w:rPr>
          <w:sz w:val="22"/>
        </w:rPr>
        <w:t>rself</w:t>
      </w:r>
      <w:r w:rsidRPr="006E3A77">
        <w:rPr>
          <w:sz w:val="22"/>
        </w:rPr>
        <w:t xml:space="preserve"> in classroom contexts, such as by using </w:t>
      </w:r>
      <w:proofErr w:type="spellStart"/>
      <w:r>
        <w:rPr>
          <w:sz w:val="22"/>
        </w:rPr>
        <w:t>GenAI</w:t>
      </w:r>
      <w:proofErr w:type="spellEnd"/>
      <w:r w:rsidRPr="006E3A77">
        <w:rPr>
          <w:sz w:val="22"/>
        </w:rPr>
        <w:t xml:space="preserve"> to </w:t>
      </w:r>
      <w:r>
        <w:rPr>
          <w:sz w:val="22"/>
        </w:rPr>
        <w:t xml:space="preserve">answer </w:t>
      </w:r>
      <w:r w:rsidRPr="006E3A77">
        <w:rPr>
          <w:sz w:val="22"/>
        </w:rPr>
        <w:t xml:space="preserve">discussion </w:t>
      </w:r>
      <w:r>
        <w:rPr>
          <w:sz w:val="22"/>
        </w:rPr>
        <w:t>questions or to complete in-class assignments, including group work (if any)</w:t>
      </w:r>
    </w:p>
    <w:p w14:paraId="1D9C3487" w14:textId="77777777" w:rsidR="0081498A" w:rsidRDefault="0081498A" w:rsidP="0081498A">
      <w:pPr>
        <w:numPr>
          <w:ilvl w:val="0"/>
          <w:numId w:val="11"/>
        </w:numPr>
        <w:shd w:val="clear" w:color="auto" w:fill="FFFEFE"/>
        <w:spacing w:before="100" w:beforeAutospacing="1" w:after="100" w:afterAutospacing="1"/>
        <w:rPr>
          <w:sz w:val="22"/>
        </w:rPr>
      </w:pPr>
      <w:r>
        <w:rPr>
          <w:sz w:val="22"/>
        </w:rPr>
        <w:t>Generating</w:t>
      </w:r>
      <w:r w:rsidRPr="006E3A77">
        <w:rPr>
          <w:sz w:val="22"/>
        </w:rPr>
        <w:t xml:space="preserve"> a draft of a writing assignment</w:t>
      </w:r>
      <w:r>
        <w:rPr>
          <w:sz w:val="22"/>
        </w:rPr>
        <w:t>, including in-class exercises, papers, and written critiques</w:t>
      </w:r>
    </w:p>
    <w:p w14:paraId="0C97E794" w14:textId="77777777" w:rsidR="0081498A" w:rsidRDefault="0081498A" w:rsidP="0081498A">
      <w:pPr>
        <w:numPr>
          <w:ilvl w:val="0"/>
          <w:numId w:val="11"/>
        </w:numPr>
        <w:shd w:val="clear" w:color="auto" w:fill="FFFEFE"/>
        <w:spacing w:before="100" w:beforeAutospacing="1" w:after="100" w:afterAutospacing="1"/>
        <w:rPr>
          <w:sz w:val="22"/>
        </w:rPr>
      </w:pPr>
      <w:r>
        <w:rPr>
          <w:sz w:val="22"/>
        </w:rPr>
        <w:t>Correcting grammar, usage, and stylistic errors</w:t>
      </w:r>
    </w:p>
    <w:p w14:paraId="3A9BC5A6" w14:textId="77777777" w:rsidR="0081498A" w:rsidRPr="006E3A77" w:rsidRDefault="0081498A" w:rsidP="0081498A">
      <w:pPr>
        <w:numPr>
          <w:ilvl w:val="0"/>
          <w:numId w:val="11"/>
        </w:numPr>
        <w:shd w:val="clear" w:color="auto" w:fill="FFFEFE"/>
        <w:spacing w:before="100" w:beforeAutospacing="1" w:after="100" w:afterAutospacing="1"/>
        <w:rPr>
          <w:sz w:val="22"/>
        </w:rPr>
      </w:pPr>
      <w:r>
        <w:rPr>
          <w:sz w:val="22"/>
        </w:rPr>
        <w:t xml:space="preserve">Running an assignment through a </w:t>
      </w:r>
      <w:proofErr w:type="spellStart"/>
      <w:r>
        <w:rPr>
          <w:sz w:val="22"/>
        </w:rPr>
        <w:t>GenAI</w:t>
      </w:r>
      <w:proofErr w:type="spellEnd"/>
      <w:r>
        <w:rPr>
          <w:sz w:val="22"/>
        </w:rPr>
        <w:t xml:space="preserve"> tool for a final edit</w:t>
      </w:r>
    </w:p>
    <w:p w14:paraId="04FA4394" w14:textId="77777777" w:rsidR="0081498A" w:rsidRDefault="0081498A" w:rsidP="0081498A">
      <w:pPr>
        <w:numPr>
          <w:ilvl w:val="0"/>
          <w:numId w:val="11"/>
        </w:numPr>
        <w:shd w:val="clear" w:color="auto" w:fill="FFFEFE"/>
        <w:spacing w:before="100" w:beforeAutospacing="1" w:after="100" w:afterAutospacing="1"/>
        <w:rPr>
          <w:sz w:val="22"/>
        </w:rPr>
      </w:pPr>
      <w:r>
        <w:rPr>
          <w:sz w:val="22"/>
        </w:rPr>
        <w:t>Generating</w:t>
      </w:r>
      <w:r w:rsidRPr="006E3A77">
        <w:rPr>
          <w:sz w:val="22"/>
        </w:rPr>
        <w:t xml:space="preserve"> entire sentences, paragraphs</w:t>
      </w:r>
      <w:r>
        <w:rPr>
          <w:sz w:val="22"/>
        </w:rPr>
        <w:t>,</w:t>
      </w:r>
      <w:r w:rsidRPr="006E3A77">
        <w:rPr>
          <w:sz w:val="22"/>
        </w:rPr>
        <w:t xml:space="preserve"> papers</w:t>
      </w:r>
      <w:r>
        <w:rPr>
          <w:sz w:val="22"/>
        </w:rPr>
        <w:t>, or written critiques, even if you later refine them</w:t>
      </w:r>
    </w:p>
    <w:p w14:paraId="0FFF492E" w14:textId="77777777" w:rsidR="0081498A" w:rsidRDefault="0081498A" w:rsidP="0081498A">
      <w:pPr>
        <w:shd w:val="clear" w:color="auto" w:fill="FFFEFE"/>
        <w:spacing w:before="100" w:beforeAutospacing="1" w:after="100" w:afterAutospacing="1"/>
        <w:rPr>
          <w:sz w:val="22"/>
        </w:rPr>
      </w:pPr>
      <w:r w:rsidRPr="008D4EB9">
        <w:rPr>
          <w:b/>
          <w:bCs/>
          <w:i/>
          <w:iCs/>
          <w:sz w:val="22"/>
          <w:u w:val="single"/>
        </w:rPr>
        <w:t xml:space="preserve">The following uses of </w:t>
      </w:r>
      <w:proofErr w:type="spellStart"/>
      <w:r w:rsidRPr="008D4EB9">
        <w:rPr>
          <w:b/>
          <w:bCs/>
          <w:i/>
          <w:iCs/>
          <w:sz w:val="22"/>
          <w:u w:val="single"/>
        </w:rPr>
        <w:t>GenAI</w:t>
      </w:r>
      <w:proofErr w:type="spellEnd"/>
      <w:r w:rsidRPr="008D4EB9">
        <w:rPr>
          <w:b/>
          <w:bCs/>
          <w:i/>
          <w:iCs/>
          <w:sz w:val="22"/>
          <w:u w:val="single"/>
        </w:rPr>
        <w:t xml:space="preserve"> tools are p</w:t>
      </w:r>
      <w:r w:rsidRPr="00231B0D">
        <w:rPr>
          <w:b/>
          <w:bCs/>
          <w:i/>
          <w:iCs/>
          <w:sz w:val="22"/>
          <w:u w:val="single"/>
        </w:rPr>
        <w:t>ermitted with disclosure</w:t>
      </w:r>
      <w:r w:rsidRPr="000559F1">
        <w:rPr>
          <w:b/>
          <w:bCs/>
          <w:sz w:val="22"/>
        </w:rPr>
        <w:t>:</w:t>
      </w:r>
    </w:p>
    <w:p w14:paraId="4FA716F8" w14:textId="77777777" w:rsidR="0081498A" w:rsidRDefault="0081498A" w:rsidP="0081498A">
      <w:pPr>
        <w:pStyle w:val="ListParagraph"/>
        <w:numPr>
          <w:ilvl w:val="0"/>
          <w:numId w:val="12"/>
        </w:numPr>
        <w:shd w:val="clear" w:color="auto" w:fill="FFFEFE"/>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sz w:val="22"/>
        </w:rPr>
        <w:t>Brainstorming ideas for papers</w:t>
      </w:r>
    </w:p>
    <w:p w14:paraId="5828F6D8" w14:textId="77777777" w:rsidR="0081498A" w:rsidRDefault="0081498A" w:rsidP="0081498A">
      <w:pPr>
        <w:pStyle w:val="ListParagraph"/>
        <w:numPr>
          <w:ilvl w:val="0"/>
          <w:numId w:val="12"/>
        </w:numPr>
        <w:shd w:val="clear" w:color="auto" w:fill="FFFEFE"/>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sz w:val="22"/>
        </w:rPr>
        <w:t>Generating an initial outline,</w:t>
      </w:r>
      <w:r w:rsidRPr="002838F8">
        <w:rPr>
          <w:rFonts w:ascii="Times New Roman" w:eastAsia="Times New Roman" w:hAnsi="Times New Roman" w:cs="Times New Roman"/>
          <w:sz w:val="22"/>
        </w:rPr>
        <w:t xml:space="preserve"> </w:t>
      </w:r>
      <w:r>
        <w:rPr>
          <w:rFonts w:ascii="Times New Roman" w:eastAsia="Times New Roman" w:hAnsi="Times New Roman" w:cs="Times New Roman"/>
          <w:sz w:val="22"/>
        </w:rPr>
        <w:t>which you later refine and expand, to organize your thoughts for papers</w:t>
      </w:r>
    </w:p>
    <w:p w14:paraId="369292A3" w14:textId="77777777" w:rsidR="0081498A" w:rsidRDefault="0081498A" w:rsidP="0081498A">
      <w:pPr>
        <w:pStyle w:val="ListParagraph"/>
        <w:numPr>
          <w:ilvl w:val="0"/>
          <w:numId w:val="12"/>
        </w:numPr>
        <w:shd w:val="clear" w:color="auto" w:fill="FFFEFE"/>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sz w:val="22"/>
        </w:rPr>
        <w:t>Assisting with word choice (although a thesaurus—digital or physical—may be a better tool for this)</w:t>
      </w:r>
    </w:p>
    <w:p w14:paraId="30104CB6" w14:textId="77777777" w:rsidR="0081498A" w:rsidRDefault="0081498A" w:rsidP="0081498A">
      <w:pPr>
        <w:pStyle w:val="ListParagraph"/>
        <w:numPr>
          <w:ilvl w:val="0"/>
          <w:numId w:val="12"/>
        </w:numPr>
        <w:shd w:val="clear" w:color="auto" w:fill="FFFEFE"/>
        <w:spacing w:before="100" w:beforeAutospacing="1" w:after="100" w:afterAutospacing="1"/>
        <w:rPr>
          <w:rFonts w:ascii="Times New Roman" w:eastAsia="Times New Roman" w:hAnsi="Times New Roman" w:cs="Times New Roman"/>
          <w:sz w:val="22"/>
        </w:rPr>
      </w:pPr>
      <w:r>
        <w:rPr>
          <w:rFonts w:ascii="Times New Roman" w:eastAsia="Times New Roman" w:hAnsi="Times New Roman" w:cs="Times New Roman"/>
          <w:sz w:val="22"/>
        </w:rPr>
        <w:t xml:space="preserve">Developing an initial list of research sources (although it’s worth noting that </w:t>
      </w:r>
      <w:proofErr w:type="spellStart"/>
      <w:r>
        <w:rPr>
          <w:rFonts w:ascii="Times New Roman" w:eastAsia="Times New Roman" w:hAnsi="Times New Roman" w:cs="Times New Roman"/>
          <w:sz w:val="22"/>
        </w:rPr>
        <w:t>GenAI</w:t>
      </w:r>
      <w:proofErr w:type="spellEnd"/>
      <w:r>
        <w:rPr>
          <w:rFonts w:ascii="Times New Roman" w:eastAsia="Times New Roman" w:hAnsi="Times New Roman" w:cs="Times New Roman"/>
          <w:sz w:val="22"/>
        </w:rPr>
        <w:t xml:space="preserve"> tools sometimes “hallucinate” sources, and in this way, are not entirely reliable for this task)</w:t>
      </w:r>
    </w:p>
    <w:p w14:paraId="7C5B9F41" w14:textId="77777777" w:rsidR="0081498A" w:rsidRDefault="0081498A" w:rsidP="0081498A">
      <w:pPr>
        <w:shd w:val="clear" w:color="auto" w:fill="FFFEFE"/>
        <w:spacing w:before="100" w:beforeAutospacing="1" w:after="100" w:afterAutospacing="1"/>
        <w:rPr>
          <w:sz w:val="22"/>
        </w:rPr>
      </w:pPr>
      <w:r>
        <w:rPr>
          <w:sz w:val="22"/>
        </w:rPr>
        <w:t xml:space="preserve">Regarding “with disclosure”: You must disclose </w:t>
      </w:r>
      <w:proofErr w:type="spellStart"/>
      <w:r>
        <w:rPr>
          <w:sz w:val="22"/>
        </w:rPr>
        <w:t>GenAI</w:t>
      </w:r>
      <w:proofErr w:type="spellEnd"/>
      <w:r>
        <w:rPr>
          <w:sz w:val="22"/>
        </w:rPr>
        <w:t xml:space="preserve"> use in a note on your cover sheet for papers (or elsewhere for other assignments and activities, if applicable). Your disclosure must include: the </w:t>
      </w:r>
      <w:proofErr w:type="spellStart"/>
      <w:r>
        <w:rPr>
          <w:sz w:val="22"/>
        </w:rPr>
        <w:t>GenAI</w:t>
      </w:r>
      <w:proofErr w:type="spellEnd"/>
      <w:r>
        <w:rPr>
          <w:sz w:val="22"/>
        </w:rPr>
        <w:t xml:space="preserve"> tool you used; the prompt you fed to the tool, a record of the material it generated, and a brief description of how you refined the AI-generated result.</w:t>
      </w:r>
    </w:p>
    <w:p w14:paraId="61F98935" w14:textId="77777777" w:rsidR="0081498A" w:rsidRPr="00533D78" w:rsidRDefault="0081498A" w:rsidP="0081498A">
      <w:pPr>
        <w:pStyle w:val="NormalWeb"/>
        <w:tabs>
          <w:tab w:val="left" w:pos="9270"/>
        </w:tabs>
        <w:rPr>
          <w:rFonts w:ascii="Times New Roman" w:hAnsi="Times New Roman"/>
          <w:sz w:val="22"/>
        </w:rPr>
      </w:pPr>
      <w:r w:rsidRPr="008B6AF5">
        <w:rPr>
          <w:rStyle w:val="Strong"/>
          <w:rFonts w:ascii="Times New Roman" w:hAnsi="Times New Roman"/>
          <w:sz w:val="22"/>
        </w:rPr>
        <w:t xml:space="preserve">Canvas Site: </w:t>
      </w:r>
      <w:r w:rsidRPr="008B6AF5">
        <w:rPr>
          <w:rFonts w:ascii="Times New Roman" w:hAnsi="Times New Roman"/>
          <w:sz w:val="22"/>
        </w:rPr>
        <w:t xml:space="preserve">The Canvas site is organized according to modules: one that contains general course information and one for each week of the class. </w:t>
      </w:r>
      <w:r>
        <w:rPr>
          <w:rFonts w:ascii="Times New Roman" w:hAnsi="Times New Roman"/>
          <w:sz w:val="22"/>
        </w:rPr>
        <w:t>I will build the modules week by week, and a</w:t>
      </w:r>
      <w:r w:rsidRPr="008B6AF5">
        <w:rPr>
          <w:rFonts w:ascii="Times New Roman" w:hAnsi="Times New Roman"/>
          <w:sz w:val="22"/>
        </w:rPr>
        <w:t xml:space="preserve">ll assignments due for each week will be in that week’s module. </w:t>
      </w:r>
      <w:r>
        <w:rPr>
          <w:rFonts w:ascii="Times New Roman" w:hAnsi="Times New Roman"/>
          <w:sz w:val="22"/>
        </w:rPr>
        <w:t>Each week’s module will be available on the Wednesday prior to our next class meeting.</w:t>
      </w:r>
      <w:r w:rsidRPr="008B6AF5">
        <w:rPr>
          <w:rFonts w:ascii="Times New Roman" w:hAnsi="Times New Roman"/>
          <w:sz w:val="22"/>
        </w:rPr>
        <w:br/>
      </w:r>
      <w:r w:rsidRPr="008B6AF5">
        <w:rPr>
          <w:rFonts w:ascii="Times New Roman" w:hAnsi="Times New Roman"/>
          <w:b/>
          <w:bCs/>
          <w:sz w:val="22"/>
        </w:rPr>
        <w:br/>
        <w:t xml:space="preserve">Communication: </w:t>
      </w:r>
      <w:r w:rsidRPr="008B6AF5">
        <w:rPr>
          <w:rFonts w:ascii="Times New Roman" w:hAnsi="Times New Roman"/>
          <w:sz w:val="22"/>
        </w:rPr>
        <w:t xml:space="preserve">Please </w:t>
      </w:r>
      <w:r w:rsidRPr="000F3FAF">
        <w:rPr>
          <w:rFonts w:ascii="Times New Roman" w:hAnsi="Times New Roman"/>
          <w:i/>
          <w:iCs/>
          <w:sz w:val="22"/>
          <w:u w:val="single"/>
        </w:rPr>
        <w:t>check your e-mail regularly and opt into Canvas Announcements notifications</w:t>
      </w:r>
      <w:r w:rsidRPr="00533D78">
        <w:rPr>
          <w:rFonts w:ascii="Times New Roman" w:hAnsi="Times New Roman"/>
          <w:sz w:val="22"/>
        </w:rPr>
        <w:t>. E</w:t>
      </w:r>
      <w:r>
        <w:rPr>
          <w:rFonts w:ascii="Times New Roman" w:hAnsi="Times New Roman"/>
          <w:sz w:val="22"/>
        </w:rPr>
        <w:t>-</w:t>
      </w:r>
      <w:r w:rsidRPr="00533D78">
        <w:rPr>
          <w:rFonts w:ascii="Times New Roman" w:hAnsi="Times New Roman"/>
          <w:sz w:val="22"/>
        </w:rPr>
        <w:t xml:space="preserve">mail and—for information that applies to the whole class—Canvas Announcements, are the primary ways I will communicate with you. I ask that you use e-mail to contact me and not the Canvas messaging function—this allows me to consolidate all my communication on one platform. Please begin your subject line with course and section number (e.g., “PUBPOL 521.007”). I </w:t>
      </w:r>
      <w:r>
        <w:rPr>
          <w:rFonts w:ascii="Times New Roman" w:hAnsi="Times New Roman"/>
          <w:sz w:val="22"/>
        </w:rPr>
        <w:t xml:space="preserve">generally </w:t>
      </w:r>
      <w:r w:rsidRPr="00533D78">
        <w:rPr>
          <w:rFonts w:ascii="Times New Roman" w:hAnsi="Times New Roman"/>
          <w:sz w:val="22"/>
        </w:rPr>
        <w:t xml:space="preserve">do not to check e-mail </w:t>
      </w:r>
      <w:r>
        <w:rPr>
          <w:rFonts w:ascii="Times New Roman" w:hAnsi="Times New Roman"/>
          <w:sz w:val="22"/>
        </w:rPr>
        <w:t xml:space="preserve">during </w:t>
      </w:r>
      <w:r w:rsidRPr="00533D78">
        <w:rPr>
          <w:rFonts w:ascii="Times New Roman" w:hAnsi="Times New Roman"/>
          <w:sz w:val="22"/>
        </w:rPr>
        <w:t>evenings or weekends.</w:t>
      </w:r>
      <w:r>
        <w:rPr>
          <w:rFonts w:ascii="Times New Roman" w:hAnsi="Times New Roman"/>
          <w:sz w:val="22"/>
        </w:rPr>
        <w:t xml:space="preserve"> </w:t>
      </w:r>
    </w:p>
    <w:p w14:paraId="3D119530" w14:textId="77777777" w:rsidR="0081498A" w:rsidRPr="00CD02CA" w:rsidRDefault="0081498A" w:rsidP="0081498A">
      <w:pPr>
        <w:pStyle w:val="NormalWeb"/>
        <w:tabs>
          <w:tab w:val="left" w:pos="9270"/>
        </w:tabs>
        <w:rPr>
          <w:rFonts w:ascii="Times New Roman" w:hAnsi="Times New Roman"/>
          <w:sz w:val="22"/>
        </w:rPr>
      </w:pPr>
      <w:r>
        <w:rPr>
          <w:rFonts w:ascii="Times New Roman" w:hAnsi="Times New Roman"/>
          <w:sz w:val="22"/>
          <w:szCs w:val="22"/>
        </w:rPr>
        <w:t>Office hours are another good way for us to communicate</w:t>
      </w:r>
      <w:r w:rsidRPr="00EF6134">
        <w:rPr>
          <w:rFonts w:ascii="Times New Roman" w:hAnsi="Times New Roman"/>
          <w:sz w:val="22"/>
          <w:szCs w:val="22"/>
        </w:rPr>
        <w:t>.</w:t>
      </w:r>
      <w:r>
        <w:rPr>
          <w:rFonts w:ascii="Times New Roman" w:hAnsi="Times New Roman"/>
          <w:sz w:val="22"/>
          <w:szCs w:val="22"/>
        </w:rPr>
        <w:t xml:space="preserve"> You can schedule an office hours appointment with me at</w:t>
      </w:r>
      <w:r w:rsidRPr="00EF6134">
        <w:rPr>
          <w:rFonts w:ascii="Times New Roman" w:hAnsi="Times New Roman"/>
          <w:sz w:val="22"/>
          <w:szCs w:val="22"/>
        </w:rPr>
        <w:t xml:space="preserve"> </w:t>
      </w:r>
      <w:hyperlink r:id="rId10" w:history="1">
        <w:r w:rsidRPr="004E006B">
          <w:rPr>
            <w:rStyle w:val="Hyperlink"/>
            <w:rFonts w:ascii="Times New Roman" w:hAnsi="Times New Roman"/>
            <w:sz w:val="22"/>
            <w:szCs w:val="22"/>
          </w:rPr>
          <w:t>https://fordschool.mywconline.com/</w:t>
        </w:r>
      </w:hyperlink>
      <w:r>
        <w:rPr>
          <w:rFonts w:ascii="Times New Roman" w:hAnsi="Times New Roman"/>
          <w:sz w:val="22"/>
          <w:szCs w:val="22"/>
        </w:rPr>
        <w:t xml:space="preserve">. </w:t>
      </w:r>
      <w:r w:rsidRPr="008B6AF5">
        <w:rPr>
          <w:rFonts w:ascii="Times New Roman" w:hAnsi="Times New Roman"/>
          <w:sz w:val="22"/>
        </w:rPr>
        <w:t>If none of my open appointment times work for you, let me know, and we’ll find a time that does.</w:t>
      </w:r>
      <w:r>
        <w:rPr>
          <w:rFonts w:ascii="Times New Roman" w:hAnsi="Times New Roman"/>
          <w:sz w:val="22"/>
        </w:rPr>
        <w:t xml:space="preserve"> </w:t>
      </w:r>
      <w:r w:rsidRPr="008D5F04">
        <w:rPr>
          <w:rFonts w:ascii="Times New Roman" w:hAnsi="Times New Roman"/>
          <w:sz w:val="22"/>
        </w:rPr>
        <w:t xml:space="preserve">If you’d like me to reserve the appointment </w:t>
      </w:r>
      <w:r>
        <w:rPr>
          <w:rFonts w:ascii="Times New Roman" w:hAnsi="Times New Roman"/>
          <w:sz w:val="22"/>
        </w:rPr>
        <w:t xml:space="preserve">for you </w:t>
      </w:r>
      <w:r w:rsidRPr="008D5F04">
        <w:rPr>
          <w:rFonts w:ascii="Times New Roman" w:hAnsi="Times New Roman"/>
          <w:sz w:val="22"/>
        </w:rPr>
        <w:t xml:space="preserve">so you don’t use up your </w:t>
      </w:r>
      <w:r>
        <w:rPr>
          <w:rFonts w:ascii="Times New Roman" w:hAnsi="Times New Roman"/>
          <w:sz w:val="22"/>
        </w:rPr>
        <w:t>weekly writing center appointment</w:t>
      </w:r>
      <w:r w:rsidRPr="008D5F04">
        <w:rPr>
          <w:rFonts w:ascii="Times New Roman" w:hAnsi="Times New Roman"/>
          <w:sz w:val="22"/>
        </w:rPr>
        <w:t>, I am happy to do so.</w:t>
      </w:r>
      <w:r>
        <w:rPr>
          <w:rFonts w:ascii="Times New Roman" w:hAnsi="Times New Roman"/>
          <w:sz w:val="22"/>
          <w:szCs w:val="22"/>
        </w:rPr>
        <w:t xml:space="preserve"> </w:t>
      </w:r>
      <w:r w:rsidRPr="00EF6134">
        <w:rPr>
          <w:rFonts w:ascii="Times New Roman" w:hAnsi="Times New Roman"/>
          <w:sz w:val="22"/>
          <w:szCs w:val="22"/>
        </w:rPr>
        <w:t xml:space="preserve">Appointments </w:t>
      </w:r>
      <w:r>
        <w:rPr>
          <w:rFonts w:ascii="Times New Roman" w:hAnsi="Times New Roman"/>
          <w:sz w:val="22"/>
          <w:szCs w:val="22"/>
        </w:rPr>
        <w:t xml:space="preserve">generally </w:t>
      </w:r>
      <w:r w:rsidRPr="00EF6134">
        <w:rPr>
          <w:rFonts w:ascii="Times New Roman" w:hAnsi="Times New Roman"/>
          <w:sz w:val="22"/>
          <w:szCs w:val="22"/>
        </w:rPr>
        <w:t xml:space="preserve">take place in my office, Weill </w:t>
      </w:r>
      <w:r>
        <w:rPr>
          <w:rFonts w:ascii="Times New Roman" w:hAnsi="Times New Roman"/>
          <w:sz w:val="22"/>
          <w:szCs w:val="22"/>
        </w:rPr>
        <w:t xml:space="preserve">Hall </w:t>
      </w:r>
      <w:r w:rsidRPr="00EF6134">
        <w:rPr>
          <w:rFonts w:ascii="Times New Roman" w:hAnsi="Times New Roman"/>
          <w:sz w:val="22"/>
          <w:szCs w:val="22"/>
        </w:rPr>
        <w:t>3223</w:t>
      </w:r>
      <w:r>
        <w:rPr>
          <w:rFonts w:ascii="Times New Roman" w:hAnsi="Times New Roman"/>
          <w:sz w:val="22"/>
          <w:szCs w:val="22"/>
        </w:rPr>
        <w:t>, although I am happy to meet with you via Zoom as well if you prefer.</w:t>
      </w:r>
    </w:p>
    <w:p w14:paraId="66953198" w14:textId="60D91827" w:rsidR="00534853" w:rsidRDefault="0081498A" w:rsidP="0081498A">
      <w:pPr>
        <w:pStyle w:val="NormalWeb"/>
        <w:tabs>
          <w:tab w:val="left" w:pos="9270"/>
        </w:tabs>
        <w:rPr>
          <w:rFonts w:ascii="Times New Roman" w:hAnsi="Times New Roman"/>
          <w:sz w:val="22"/>
          <w:szCs w:val="22"/>
        </w:rPr>
      </w:pPr>
      <w:r w:rsidRPr="008B6AF5">
        <w:rPr>
          <w:rStyle w:val="Strong"/>
          <w:rFonts w:ascii="Times New Roman" w:hAnsi="Times New Roman"/>
          <w:sz w:val="22"/>
          <w:szCs w:val="22"/>
        </w:rPr>
        <w:t>Changes to Syllabus and Schedule:</w:t>
      </w:r>
      <w:r w:rsidRPr="008B6AF5">
        <w:rPr>
          <w:rFonts w:ascii="Times New Roman" w:hAnsi="Times New Roman"/>
          <w:sz w:val="22"/>
          <w:szCs w:val="22"/>
        </w:rPr>
        <w:t xml:space="preserve"> This syllabus and the assignment schedule are subject to change, although </w:t>
      </w:r>
      <w:r>
        <w:rPr>
          <w:rFonts w:ascii="Times New Roman" w:hAnsi="Times New Roman"/>
          <w:sz w:val="22"/>
          <w:szCs w:val="22"/>
        </w:rPr>
        <w:t>changes are</w:t>
      </w:r>
      <w:r w:rsidRPr="008B6AF5">
        <w:rPr>
          <w:rFonts w:ascii="Times New Roman" w:hAnsi="Times New Roman"/>
          <w:sz w:val="22"/>
          <w:szCs w:val="22"/>
        </w:rPr>
        <w:t xml:space="preserve"> unlikely unless </w:t>
      </w:r>
      <w:r>
        <w:rPr>
          <w:rFonts w:ascii="Times New Roman" w:hAnsi="Times New Roman"/>
          <w:sz w:val="22"/>
          <w:szCs w:val="22"/>
        </w:rPr>
        <w:t>prompted by</w:t>
      </w:r>
      <w:r w:rsidRPr="008B6AF5">
        <w:rPr>
          <w:rFonts w:ascii="Times New Roman" w:hAnsi="Times New Roman"/>
          <w:sz w:val="22"/>
          <w:szCs w:val="22"/>
        </w:rPr>
        <w:t xml:space="preserve"> student needs</w:t>
      </w:r>
      <w:r>
        <w:rPr>
          <w:rFonts w:ascii="Times New Roman" w:hAnsi="Times New Roman"/>
          <w:sz w:val="22"/>
          <w:szCs w:val="22"/>
        </w:rPr>
        <w:t xml:space="preserve"> and/or interests</w:t>
      </w:r>
      <w:r w:rsidRPr="008B6AF5">
        <w:rPr>
          <w:rFonts w:ascii="Times New Roman" w:hAnsi="Times New Roman"/>
          <w:sz w:val="22"/>
          <w:szCs w:val="22"/>
        </w:rPr>
        <w:t>. I will inform you of any changes, and the current syllabus will always be available on Canvas.</w:t>
      </w:r>
      <w:r>
        <w:rPr>
          <w:rFonts w:ascii="Times New Roman" w:hAnsi="Times New Roman"/>
          <w:sz w:val="22"/>
          <w:szCs w:val="22"/>
        </w:rPr>
        <w:t xml:space="preserve"> </w:t>
      </w:r>
    </w:p>
    <w:p w14:paraId="038074CD" w14:textId="77777777" w:rsidR="00534853" w:rsidRDefault="00534853">
      <w:pPr>
        <w:spacing w:after="200" w:line="276" w:lineRule="auto"/>
        <w:rPr>
          <w:sz w:val="22"/>
          <w:szCs w:val="22"/>
        </w:rPr>
      </w:pPr>
      <w:r>
        <w:rPr>
          <w:sz w:val="22"/>
          <w:szCs w:val="22"/>
        </w:rPr>
        <w:br w:type="page"/>
      </w:r>
    </w:p>
    <w:p w14:paraId="1305CEBE" w14:textId="77777777" w:rsidR="0081498A" w:rsidRPr="008B6AF5" w:rsidRDefault="0081498A" w:rsidP="0081498A">
      <w:pPr>
        <w:pStyle w:val="NormalWeb"/>
        <w:tabs>
          <w:tab w:val="left" w:pos="9270"/>
        </w:tabs>
        <w:rPr>
          <w:rFonts w:ascii="Times New Roman" w:hAnsi="Times New Roman"/>
          <w:sz w:val="22"/>
          <w:szCs w:val="22"/>
        </w:rPr>
      </w:pPr>
    </w:p>
    <w:p w14:paraId="6F36E21F" w14:textId="77777777" w:rsidR="00D342F9" w:rsidRPr="00DC2B5B" w:rsidRDefault="00D342F9" w:rsidP="0032212C">
      <w:pPr>
        <w:tabs>
          <w:tab w:val="left" w:pos="9270"/>
        </w:tabs>
        <w:ind w:left="720" w:hanging="720"/>
        <w:jc w:val="center"/>
        <w:rPr>
          <w:b/>
          <w:sz w:val="22"/>
          <w:szCs w:val="22"/>
        </w:rPr>
      </w:pPr>
      <w:r w:rsidRPr="00DC2B5B">
        <w:rPr>
          <w:b/>
          <w:sz w:val="22"/>
          <w:szCs w:val="22"/>
        </w:rPr>
        <w:t>DEPARTMENTAL INFORMATION</w:t>
      </w:r>
    </w:p>
    <w:p w14:paraId="278DA817" w14:textId="77777777" w:rsidR="00D342F9" w:rsidRPr="00DC2B5B" w:rsidRDefault="00D342F9" w:rsidP="0032212C">
      <w:pPr>
        <w:tabs>
          <w:tab w:val="left" w:pos="9270"/>
        </w:tabs>
        <w:rPr>
          <w:sz w:val="22"/>
          <w:szCs w:val="22"/>
        </w:rPr>
      </w:pPr>
    </w:p>
    <w:p w14:paraId="2A9259DE" w14:textId="77777777" w:rsidR="00DC2B5B" w:rsidRPr="00DC2B5B" w:rsidRDefault="00DC2B5B" w:rsidP="00DC2B5B">
      <w:pPr>
        <w:shd w:val="clear" w:color="auto" w:fill="FFFFFF"/>
        <w:rPr>
          <w:sz w:val="22"/>
          <w:szCs w:val="22"/>
        </w:rPr>
      </w:pPr>
      <w:r w:rsidRPr="00DC2B5B">
        <w:rPr>
          <w:b/>
          <w:bCs/>
          <w:color w:val="000000"/>
          <w:sz w:val="22"/>
          <w:szCs w:val="22"/>
        </w:rPr>
        <w:t xml:space="preserve">Ford School Inclusivity Statement:  </w:t>
      </w:r>
      <w:r w:rsidRPr="00DC2B5B">
        <w:rPr>
          <w:color w:val="000000"/>
          <w:sz w:val="22"/>
          <w:szCs w:val="22"/>
        </w:rPr>
        <w:t>Members of the Ford School community represent a rich variety of backgrounds and perspectives. We are committed to providing an atmosphere for learning that respects diversity. While working together to build this community we ask all members to:</w:t>
      </w:r>
    </w:p>
    <w:p w14:paraId="4B8E65B3" w14:textId="77777777" w:rsidR="00DC2B5B" w:rsidRPr="00DC2B5B" w:rsidRDefault="00DC2B5B" w:rsidP="00DC2B5B">
      <w:pPr>
        <w:shd w:val="clear" w:color="auto" w:fill="FFFFFF"/>
        <w:rPr>
          <w:sz w:val="22"/>
          <w:szCs w:val="22"/>
        </w:rPr>
      </w:pPr>
    </w:p>
    <w:p w14:paraId="30E06BE1"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share their unique experiences, values and beliefs</w:t>
      </w:r>
    </w:p>
    <w:p w14:paraId="2C976723"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be open to the views of others</w:t>
      </w:r>
    </w:p>
    <w:p w14:paraId="475C7FBB"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honor the uniqueness of their colleagues</w:t>
      </w:r>
    </w:p>
    <w:p w14:paraId="429D16DB"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appreciate the opportunity that we have to learn from each other in this community</w:t>
      </w:r>
    </w:p>
    <w:p w14:paraId="1F8294F2"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value one another’s opinions and communicate in a respectful manner</w:t>
      </w:r>
    </w:p>
    <w:p w14:paraId="6F98C308"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keep confidential discussions that the community has of a personal (or professional) nature</w:t>
      </w:r>
    </w:p>
    <w:p w14:paraId="527EEFCF" w14:textId="77777777" w:rsidR="00DC2B5B" w:rsidRPr="00DC2B5B" w:rsidRDefault="00DC2B5B" w:rsidP="00DC2B5B">
      <w:pPr>
        <w:numPr>
          <w:ilvl w:val="0"/>
          <w:numId w:val="13"/>
        </w:numPr>
        <w:shd w:val="clear" w:color="auto" w:fill="FFFFFF"/>
        <w:ind w:left="1665"/>
        <w:textAlignment w:val="baseline"/>
        <w:rPr>
          <w:color w:val="000000"/>
          <w:sz w:val="22"/>
          <w:szCs w:val="22"/>
        </w:rPr>
      </w:pPr>
      <w:r w:rsidRPr="00DC2B5B">
        <w:rPr>
          <w:color w:val="000000"/>
          <w:sz w:val="22"/>
          <w:szCs w:val="22"/>
        </w:rPr>
        <w:t>use this opportunity together to discuss ways in which we can create an inclusive environment in Ford classes and across the UM community</w:t>
      </w:r>
    </w:p>
    <w:p w14:paraId="6AC2B33C" w14:textId="77777777" w:rsidR="00DC2B5B" w:rsidRPr="00DC2B5B" w:rsidRDefault="00DC2B5B" w:rsidP="00DC2B5B">
      <w:pPr>
        <w:shd w:val="clear" w:color="auto" w:fill="FFFFFF"/>
        <w:rPr>
          <w:sz w:val="22"/>
          <w:szCs w:val="22"/>
        </w:rPr>
      </w:pPr>
    </w:p>
    <w:p w14:paraId="4A62F93C" w14:textId="06CF86B5" w:rsidR="00DC2B5B" w:rsidRPr="00DC2B5B" w:rsidRDefault="00DC2B5B" w:rsidP="00DC2B5B">
      <w:pPr>
        <w:rPr>
          <w:sz w:val="22"/>
          <w:szCs w:val="22"/>
        </w:rPr>
      </w:pPr>
      <w:r w:rsidRPr="00DC2B5B">
        <w:rPr>
          <w:b/>
          <w:bCs/>
          <w:color w:val="000000"/>
          <w:sz w:val="22"/>
          <w:szCs w:val="22"/>
        </w:rPr>
        <w:t xml:space="preserve">Ford School Public Health Protection Policy:  </w:t>
      </w:r>
      <w:r w:rsidRPr="00DC2B5B">
        <w:rPr>
          <w:color w:val="000000"/>
          <w:sz w:val="22"/>
          <w:szCs w:val="22"/>
        </w:rPr>
        <w:t>In order to participate in any in-person aspects of this course--including meeting with other students to study or work on a team project--you must follow all the public health safety measures and policies put in place by the State of Michigan, Washtenaw County, the University of Michigan, and the Ford School</w:t>
      </w:r>
      <w:r w:rsidR="00154405">
        <w:rPr>
          <w:color w:val="000000"/>
          <w:sz w:val="22"/>
          <w:szCs w:val="22"/>
        </w:rPr>
        <w:t xml:space="preserve">. </w:t>
      </w:r>
      <w:r w:rsidRPr="00DC2B5B">
        <w:rPr>
          <w:color w:val="000000"/>
          <w:sz w:val="22"/>
          <w:szCs w:val="22"/>
        </w:rPr>
        <w:t xml:space="preserve">Up to date information on U-M policies can be found </w:t>
      </w:r>
      <w:hyperlink r:id="rId11" w:history="1">
        <w:r w:rsidRPr="00DC2B5B">
          <w:rPr>
            <w:color w:val="000000"/>
            <w:sz w:val="22"/>
            <w:szCs w:val="22"/>
            <w:u w:val="single"/>
          </w:rPr>
          <w:t>here</w:t>
        </w:r>
      </w:hyperlink>
      <w:r w:rsidR="00154405">
        <w:rPr>
          <w:color w:val="000000"/>
          <w:sz w:val="22"/>
          <w:szCs w:val="22"/>
        </w:rPr>
        <w:t xml:space="preserve">. </w:t>
      </w:r>
      <w:r w:rsidRPr="00DC2B5B">
        <w:rPr>
          <w:color w:val="000000"/>
          <w:sz w:val="22"/>
          <w:szCs w:val="22"/>
        </w:rPr>
        <w:t>It is expected that you will protect and enhance the health of everyone in the Ford School community by staying home and following self-isolation guidelines if you are experiencing any symptoms of COVID-19 </w:t>
      </w:r>
    </w:p>
    <w:p w14:paraId="520056FA" w14:textId="77777777" w:rsidR="00DC2B5B" w:rsidRPr="00DC2B5B" w:rsidRDefault="00DC2B5B" w:rsidP="00DC2B5B">
      <w:pPr>
        <w:rPr>
          <w:sz w:val="22"/>
          <w:szCs w:val="22"/>
        </w:rPr>
      </w:pPr>
    </w:p>
    <w:p w14:paraId="72158909" w14:textId="69D79073" w:rsidR="00DC2B5B" w:rsidRPr="00DC2B5B" w:rsidRDefault="00DC2B5B" w:rsidP="00DC2B5B">
      <w:pPr>
        <w:shd w:val="clear" w:color="auto" w:fill="FFFFFF"/>
        <w:rPr>
          <w:sz w:val="22"/>
          <w:szCs w:val="22"/>
        </w:rPr>
      </w:pPr>
      <w:r w:rsidRPr="00DC2B5B">
        <w:rPr>
          <w:b/>
          <w:bCs/>
          <w:color w:val="000000"/>
          <w:sz w:val="22"/>
          <w:szCs w:val="22"/>
          <w:shd w:val="clear" w:color="auto" w:fill="FFFFFF"/>
        </w:rPr>
        <w:t xml:space="preserve">Student Mental Health and Wellbeing:  </w:t>
      </w:r>
      <w:r w:rsidRPr="00DC2B5B">
        <w:rPr>
          <w:color w:val="000000"/>
          <w:sz w:val="22"/>
          <w:szCs w:val="22"/>
          <w:shd w:val="clear" w:color="auto" w:fill="FFFFFF"/>
        </w:rPr>
        <w:t>The University of Michigan is committed to advancing the mental health and wellbeing of its students</w:t>
      </w:r>
      <w:r w:rsidR="00154405">
        <w:rPr>
          <w:color w:val="000000"/>
          <w:sz w:val="22"/>
          <w:szCs w:val="22"/>
          <w:shd w:val="clear" w:color="auto" w:fill="FFFFFF"/>
        </w:rPr>
        <w:t xml:space="preserve">. </w:t>
      </w:r>
      <w:r w:rsidRPr="00DC2B5B">
        <w:rPr>
          <w:color w:val="000000"/>
          <w:sz w:val="22"/>
          <w:szCs w:val="22"/>
          <w:shd w:val="clear" w:color="auto" w:fill="FFFFFF"/>
        </w:rPr>
        <w:t>We acknowledge that a variety of issues, both those relating to the pandemic and other issues such as strained relationships, increased anxiety, alcohol/drug problems, and depression, can directly impact students’ academic performance and overall wellbeing. If you or someone you know is feeling overwhelmed, depressed, and/or in need of support, services are available. </w:t>
      </w:r>
    </w:p>
    <w:p w14:paraId="3F3724C4" w14:textId="77777777" w:rsidR="00DC2B5B" w:rsidRPr="00DC2B5B" w:rsidRDefault="00DC2B5B" w:rsidP="00DC2B5B">
      <w:pPr>
        <w:shd w:val="clear" w:color="auto" w:fill="FFFFFF"/>
        <w:rPr>
          <w:sz w:val="22"/>
          <w:szCs w:val="22"/>
        </w:rPr>
      </w:pPr>
    </w:p>
    <w:p w14:paraId="418A4ED7" w14:textId="12A3041D" w:rsidR="00DC2B5B" w:rsidRPr="00DC2B5B" w:rsidRDefault="00DC2B5B" w:rsidP="00DC2B5B">
      <w:pPr>
        <w:shd w:val="clear" w:color="auto" w:fill="FFFFFF"/>
        <w:rPr>
          <w:sz w:val="22"/>
          <w:szCs w:val="22"/>
        </w:rPr>
      </w:pPr>
      <w:r w:rsidRPr="00DC2B5B">
        <w:rPr>
          <w:color w:val="000000"/>
          <w:sz w:val="22"/>
          <w:szCs w:val="22"/>
          <w:shd w:val="clear" w:color="auto" w:fill="FFFFFF"/>
        </w:rPr>
        <w:t>You may access the Ford School’s embedded counselor Paige Ziegler (contact information TBD) and/or counselors and urgent services at </w:t>
      </w:r>
      <w:hyperlink r:id="rId12" w:history="1">
        <w:r w:rsidRPr="00DC2B5B">
          <w:rPr>
            <w:color w:val="000000"/>
            <w:sz w:val="22"/>
            <w:szCs w:val="22"/>
            <w:u w:val="single"/>
          </w:rPr>
          <w:t>Counseling and Psychological Services</w:t>
        </w:r>
      </w:hyperlink>
      <w:r w:rsidRPr="00DC2B5B">
        <w:rPr>
          <w:color w:val="000000"/>
          <w:sz w:val="22"/>
          <w:szCs w:val="22"/>
          <w:shd w:val="clear" w:color="auto" w:fill="FFFFFF"/>
        </w:rPr>
        <w:t> (CAPS) and/or </w:t>
      </w:r>
      <w:hyperlink r:id="rId13" w:history="1">
        <w:r w:rsidRPr="00DC2B5B">
          <w:rPr>
            <w:color w:val="000000"/>
            <w:sz w:val="22"/>
            <w:szCs w:val="22"/>
            <w:u w:val="single"/>
          </w:rPr>
          <w:t>University Health Service</w:t>
        </w:r>
      </w:hyperlink>
      <w:r w:rsidRPr="00DC2B5B">
        <w:rPr>
          <w:color w:val="000000"/>
          <w:sz w:val="22"/>
          <w:szCs w:val="22"/>
          <w:shd w:val="clear" w:color="auto" w:fill="FFFFFF"/>
        </w:rPr>
        <w:t> (UHS)</w:t>
      </w:r>
      <w:r w:rsidR="00154405">
        <w:rPr>
          <w:color w:val="000000"/>
          <w:sz w:val="22"/>
          <w:szCs w:val="22"/>
          <w:shd w:val="clear" w:color="auto" w:fill="FFFFFF"/>
        </w:rPr>
        <w:t xml:space="preserve">. </w:t>
      </w:r>
      <w:r w:rsidRPr="00DC2B5B">
        <w:rPr>
          <w:color w:val="000000"/>
          <w:sz w:val="22"/>
          <w:szCs w:val="22"/>
          <w:shd w:val="clear" w:color="auto" w:fill="FFFFFF"/>
        </w:rPr>
        <w:t>Students may also use the Crisis Text Line (text '4UMICH' to 741741) to be connected to a trained crisis volunteer</w:t>
      </w:r>
      <w:r w:rsidR="00154405">
        <w:rPr>
          <w:color w:val="000000"/>
          <w:sz w:val="22"/>
          <w:szCs w:val="22"/>
          <w:shd w:val="clear" w:color="auto" w:fill="FFFFFF"/>
        </w:rPr>
        <w:t xml:space="preserve">. </w:t>
      </w:r>
      <w:r w:rsidRPr="00DC2B5B">
        <w:rPr>
          <w:color w:val="000000"/>
          <w:sz w:val="22"/>
          <w:szCs w:val="22"/>
          <w:shd w:val="clear" w:color="auto" w:fill="FFFFFF"/>
        </w:rPr>
        <w:t xml:space="preserve">You can find additional resources both on and off campus through the </w:t>
      </w:r>
      <w:hyperlink r:id="rId14" w:history="1">
        <w:r w:rsidRPr="00DC2B5B">
          <w:rPr>
            <w:color w:val="000000"/>
            <w:sz w:val="22"/>
            <w:szCs w:val="22"/>
            <w:u w:val="single"/>
            <w:shd w:val="clear" w:color="auto" w:fill="FFFFFF"/>
          </w:rPr>
          <w:t>University Health Service</w:t>
        </w:r>
      </w:hyperlink>
      <w:r w:rsidRPr="00DC2B5B">
        <w:rPr>
          <w:color w:val="000000"/>
          <w:sz w:val="22"/>
          <w:szCs w:val="22"/>
          <w:shd w:val="clear" w:color="auto" w:fill="FFFFFF"/>
        </w:rPr>
        <w:t xml:space="preserve"> and through </w:t>
      </w:r>
      <w:hyperlink r:id="rId15" w:history="1">
        <w:r w:rsidRPr="00DC2B5B">
          <w:rPr>
            <w:color w:val="000000"/>
            <w:sz w:val="22"/>
            <w:szCs w:val="22"/>
            <w:u w:val="single"/>
            <w:shd w:val="clear" w:color="auto" w:fill="FFFFFF"/>
          </w:rPr>
          <w:t>CAPS</w:t>
        </w:r>
      </w:hyperlink>
      <w:r w:rsidRPr="00DC2B5B">
        <w:rPr>
          <w:color w:val="000000"/>
          <w:sz w:val="22"/>
          <w:szCs w:val="22"/>
          <w:shd w:val="clear" w:color="auto" w:fill="FFFFFF"/>
        </w:rPr>
        <w:t>.</w:t>
      </w:r>
    </w:p>
    <w:p w14:paraId="71FF6D90" w14:textId="77777777" w:rsidR="00DC2B5B" w:rsidRPr="00DC2B5B" w:rsidRDefault="00DC2B5B" w:rsidP="00DC2B5B">
      <w:pPr>
        <w:shd w:val="clear" w:color="auto" w:fill="FFFFFF"/>
        <w:rPr>
          <w:sz w:val="22"/>
          <w:szCs w:val="22"/>
        </w:rPr>
      </w:pPr>
    </w:p>
    <w:p w14:paraId="6F1B16E2" w14:textId="77777777" w:rsidR="00DC2B5B" w:rsidRPr="00DC2B5B" w:rsidRDefault="00DC2B5B" w:rsidP="00DC2B5B">
      <w:pPr>
        <w:shd w:val="clear" w:color="auto" w:fill="FFFFFF"/>
        <w:rPr>
          <w:sz w:val="22"/>
          <w:szCs w:val="22"/>
        </w:rPr>
      </w:pPr>
      <w:r w:rsidRPr="00DC2B5B">
        <w:rPr>
          <w:b/>
          <w:bCs/>
          <w:color w:val="000000"/>
          <w:sz w:val="22"/>
          <w:szCs w:val="22"/>
        </w:rPr>
        <w:t xml:space="preserve">Accommodations for Students with Disabilities: </w:t>
      </w:r>
      <w:r w:rsidRPr="00DC2B5B">
        <w:rPr>
          <w:color w:val="222222"/>
          <w:sz w:val="22"/>
          <w:szCs w:val="22"/>
        </w:rPr>
        <w:t xml:space="preserve">The University of Michigan recognizes disability as an integral part of diversity and is committed to creating an inclusive and equitable educational environment for students with disabilities. Students who are experiencing a disability-related barrier should contact Services for Students with Disabilities </w:t>
      </w:r>
      <w:hyperlink r:id="rId16" w:history="1">
        <w:r w:rsidRPr="00DC2B5B">
          <w:rPr>
            <w:color w:val="337AB7"/>
            <w:sz w:val="22"/>
            <w:szCs w:val="22"/>
            <w:u w:val="single"/>
          </w:rPr>
          <w:t>https://ssd.umich.edu/</w:t>
        </w:r>
      </w:hyperlink>
      <w:r w:rsidRPr="00DC2B5B">
        <w:rPr>
          <w:color w:val="222222"/>
          <w:sz w:val="22"/>
          <w:szCs w:val="22"/>
        </w:rPr>
        <w:t xml:space="preserve">; 734-763-3000 or </w:t>
      </w:r>
      <w:r w:rsidRPr="00DC2B5B">
        <w:rPr>
          <w:color w:val="1155CC"/>
          <w:sz w:val="22"/>
          <w:szCs w:val="22"/>
        </w:rPr>
        <w:t>ssdoffice@umich.edu</w:t>
      </w:r>
      <w:r w:rsidRPr="00DC2B5B">
        <w:rPr>
          <w:color w:val="222222"/>
          <w:sz w:val="22"/>
          <w:szCs w:val="22"/>
        </w:rPr>
        <w:t>). For students who are connected with SSD, accommodation requests can be made in Accommodate. If you have any questions or concerns please contact your SSD Coordinator or visit SSD’s Current Student webpage. SSD considers aspects of the course design, course learning objects and the individual academic and course barriers experienced by the student. Further conversation with SSD, instructors, and the student may be warranted to ensure an accessible course experience.</w:t>
      </w:r>
    </w:p>
    <w:p w14:paraId="7D49D9C1" w14:textId="77777777" w:rsidR="00DC2B5B" w:rsidRPr="00DC2B5B" w:rsidRDefault="00DC2B5B" w:rsidP="00DC2B5B">
      <w:pPr>
        <w:shd w:val="clear" w:color="auto" w:fill="FFFFFF"/>
        <w:rPr>
          <w:sz w:val="22"/>
          <w:szCs w:val="22"/>
        </w:rPr>
      </w:pPr>
    </w:p>
    <w:p w14:paraId="1533B27C" w14:textId="77777777" w:rsidR="00DC2B5B" w:rsidRPr="00DC2B5B" w:rsidRDefault="00DC2B5B" w:rsidP="00DC2B5B">
      <w:pPr>
        <w:shd w:val="clear" w:color="auto" w:fill="FFFFFF"/>
        <w:outlineLvl w:val="1"/>
        <w:rPr>
          <w:b/>
          <w:bCs/>
          <w:sz w:val="22"/>
          <w:szCs w:val="22"/>
        </w:rPr>
      </w:pPr>
      <w:r w:rsidRPr="00DC2B5B">
        <w:rPr>
          <w:b/>
          <w:bCs/>
          <w:color w:val="000000"/>
          <w:sz w:val="22"/>
          <w:szCs w:val="22"/>
        </w:rPr>
        <w:t xml:space="preserve">Academic Integrity: </w:t>
      </w:r>
      <w:r w:rsidRPr="00DC2B5B">
        <w:rPr>
          <w:color w:val="000000"/>
          <w:sz w:val="22"/>
          <w:szCs w:val="22"/>
        </w:rPr>
        <w:t xml:space="preserve">The Ford School academic community, like all communities, functions best when its members treat one another with honesty, fairness, respect, and trust. We hold all members of our community to high standards of scholarship and integrity. To accomplish its mission of providing an optimal educational environment and developing leaders of society, the Ford School promotes the assumption of personal responsibility and integrity and prohibits all forms of academic dishonesty, plagiarism and misconduct. Academic dishonesty may be understood as any action or attempted action that may result in creating an unfair academic advantage for oneself or an unfair academic advantage or disadvantage for any other member or </w:t>
      </w:r>
      <w:r w:rsidRPr="00DC2B5B">
        <w:rPr>
          <w:color w:val="000000"/>
          <w:sz w:val="22"/>
          <w:szCs w:val="22"/>
        </w:rPr>
        <w:lastRenderedPageBreak/>
        <w:t>members of the academic community. Plagiarism involves representing the words, ideas, or work of others as one’s own in writing or presentations, and failing to give full and proper credit to the original source. Conduct, without regard to motive, that violates the academic integrity and ethical standards will result in serious consequences and disciplinary action. The Ford School's policy of academic integrity can be found in the </w:t>
      </w:r>
      <w:hyperlink r:id="rId17" w:history="1">
        <w:r w:rsidRPr="00DC2B5B">
          <w:rPr>
            <w:color w:val="1155CC"/>
            <w:sz w:val="22"/>
            <w:szCs w:val="22"/>
            <w:u w:val="single"/>
          </w:rPr>
          <w:t xml:space="preserve">MPP </w:t>
        </w:r>
      </w:hyperlink>
      <w:r w:rsidRPr="00DC2B5B">
        <w:rPr>
          <w:color w:val="000000"/>
          <w:sz w:val="22"/>
          <w:szCs w:val="22"/>
        </w:rPr>
        <w:t> </w:t>
      </w:r>
      <w:hyperlink r:id="rId18" w:history="1">
        <w:r w:rsidRPr="00DC2B5B">
          <w:rPr>
            <w:color w:val="1155CC"/>
            <w:sz w:val="22"/>
            <w:szCs w:val="22"/>
            <w:u w:val="single"/>
          </w:rPr>
          <w:t>BA</w:t>
        </w:r>
      </w:hyperlink>
      <w:r w:rsidRPr="00DC2B5B">
        <w:rPr>
          <w:color w:val="000000"/>
          <w:sz w:val="22"/>
          <w:szCs w:val="22"/>
        </w:rPr>
        <w:t>, and </w:t>
      </w:r>
      <w:hyperlink r:id="rId19" w:history="1">
        <w:r w:rsidRPr="00DC2B5B">
          <w:rPr>
            <w:color w:val="1155CC"/>
            <w:sz w:val="22"/>
            <w:szCs w:val="22"/>
            <w:u w:val="single"/>
          </w:rPr>
          <w:t>PhD Program</w:t>
        </w:r>
      </w:hyperlink>
      <w:r w:rsidRPr="00DC2B5B">
        <w:rPr>
          <w:color w:val="000000"/>
          <w:sz w:val="22"/>
          <w:szCs w:val="22"/>
        </w:rPr>
        <w:t xml:space="preserve"> handbooks. Additional information regarding academic dishonesty, plagiarism and misconduct and their consequences is available </w:t>
      </w:r>
      <w:hyperlink r:id="rId20" w:anchor="112" w:history="1">
        <w:r w:rsidRPr="00DC2B5B">
          <w:rPr>
            <w:color w:val="1155CC"/>
            <w:sz w:val="22"/>
            <w:szCs w:val="22"/>
            <w:u w:val="single"/>
          </w:rPr>
          <w:t>here</w:t>
        </w:r>
      </w:hyperlink>
      <w:r w:rsidRPr="00DC2B5B">
        <w:rPr>
          <w:color w:val="000000"/>
          <w:sz w:val="22"/>
          <w:szCs w:val="22"/>
        </w:rPr>
        <w:t>.</w:t>
      </w:r>
    </w:p>
    <w:p w14:paraId="7B52EBC7" w14:textId="77777777" w:rsidR="00DC2B5B" w:rsidRPr="00DC2B5B" w:rsidRDefault="00DC2B5B" w:rsidP="00DC2B5B">
      <w:pPr>
        <w:shd w:val="clear" w:color="auto" w:fill="FFFFFF"/>
        <w:outlineLvl w:val="1"/>
        <w:rPr>
          <w:b/>
          <w:bCs/>
          <w:sz w:val="22"/>
          <w:szCs w:val="22"/>
        </w:rPr>
      </w:pPr>
    </w:p>
    <w:p w14:paraId="372C1BFE" w14:textId="7190F265" w:rsidR="00DC2B5B" w:rsidRPr="00DC2B5B" w:rsidRDefault="00DC2B5B" w:rsidP="00DC2B5B">
      <w:pPr>
        <w:shd w:val="clear" w:color="auto" w:fill="FFFFFF"/>
        <w:outlineLvl w:val="1"/>
        <w:rPr>
          <w:b/>
          <w:bCs/>
          <w:sz w:val="22"/>
          <w:szCs w:val="22"/>
        </w:rPr>
      </w:pPr>
      <w:r w:rsidRPr="00DC2B5B">
        <w:rPr>
          <w:b/>
          <w:bCs/>
          <w:i/>
          <w:iCs/>
          <w:color w:val="000000"/>
          <w:sz w:val="22"/>
          <w:szCs w:val="22"/>
        </w:rPr>
        <w:t xml:space="preserve">Use of Technology:  </w:t>
      </w:r>
      <w:r w:rsidRPr="00DC2B5B">
        <w:rPr>
          <w:color w:val="000000"/>
          <w:sz w:val="22"/>
          <w:szCs w:val="22"/>
        </w:rPr>
        <w:t>Students should follow instructions from their instructor as to acceptable use of technology in the classroom, including laptops, in each course. All course materials (including slides, assignments, handouts, pre-recorded lectures or recordings of class) are to be considered confidential material and are not to be shared in full or part with anyone outside of the course participants. Likewise, your own personal recording (audio or video) of your classes or office hour sessions is allowed only with the express written permission of your instructor</w:t>
      </w:r>
      <w:r w:rsidR="00154405">
        <w:rPr>
          <w:color w:val="000000"/>
          <w:sz w:val="22"/>
          <w:szCs w:val="22"/>
        </w:rPr>
        <w:t xml:space="preserve">. </w:t>
      </w:r>
      <w:r w:rsidRPr="00DC2B5B">
        <w:rPr>
          <w:color w:val="000000"/>
          <w:sz w:val="22"/>
          <w:szCs w:val="22"/>
        </w:rPr>
        <w:t xml:space="preserve">If you wish to post course materials or photographs/videos of classmates or your instructor to third-party sites (e.g. social media), you must first have informed consent. </w:t>
      </w:r>
      <w:r w:rsidRPr="00DC2B5B">
        <w:rPr>
          <w:b/>
          <w:bCs/>
          <w:i/>
          <w:iCs/>
          <w:color w:val="000000"/>
          <w:sz w:val="22"/>
          <w:szCs w:val="22"/>
        </w:rPr>
        <w:t>Without explicit permission from the instructor and in some cases your classmates, the public distribution or posting of any photos, audio/video recordings or pre-recordings from class, discussion section or office hours, even if you have permission to record, is not allowed and could be considered academic misconduct.</w:t>
      </w:r>
    </w:p>
    <w:p w14:paraId="0FE275F9" w14:textId="77777777" w:rsidR="00DC2B5B" w:rsidRPr="00DC2B5B" w:rsidRDefault="00DC2B5B" w:rsidP="00DC2B5B">
      <w:pPr>
        <w:shd w:val="clear" w:color="auto" w:fill="FFFFFF"/>
        <w:rPr>
          <w:sz w:val="22"/>
          <w:szCs w:val="22"/>
        </w:rPr>
      </w:pPr>
    </w:p>
    <w:p w14:paraId="7DD480E2" w14:textId="77777777" w:rsidR="00DC2B5B" w:rsidRPr="00DC2B5B" w:rsidRDefault="00DC2B5B" w:rsidP="00DC2B5B">
      <w:pPr>
        <w:shd w:val="clear" w:color="auto" w:fill="FFFFFF"/>
        <w:ind w:left="720"/>
        <w:rPr>
          <w:sz w:val="22"/>
          <w:szCs w:val="22"/>
        </w:rPr>
      </w:pPr>
    </w:p>
    <w:p w14:paraId="5C615D7A" w14:textId="77777777" w:rsidR="00DC2B5B" w:rsidRPr="00DC2B5B" w:rsidRDefault="00DC2B5B" w:rsidP="00DC2B5B">
      <w:pPr>
        <w:rPr>
          <w:sz w:val="22"/>
          <w:szCs w:val="22"/>
        </w:rPr>
      </w:pPr>
      <w:r w:rsidRPr="00DC2B5B">
        <w:rPr>
          <w:b/>
          <w:bCs/>
          <w:color w:val="000000"/>
          <w:sz w:val="22"/>
          <w:szCs w:val="22"/>
        </w:rPr>
        <w:t xml:space="preserve">Please review additional information and policies regarding </w:t>
      </w:r>
      <w:hyperlink r:id="rId21" w:history="1">
        <w:r w:rsidRPr="00DC2B5B">
          <w:rPr>
            <w:b/>
            <w:bCs/>
            <w:color w:val="1155CC"/>
            <w:sz w:val="22"/>
            <w:szCs w:val="22"/>
            <w:u w:val="single"/>
          </w:rPr>
          <w:t>academic expectations and resources</w:t>
        </w:r>
      </w:hyperlink>
      <w:r w:rsidRPr="00DC2B5B">
        <w:rPr>
          <w:b/>
          <w:bCs/>
          <w:color w:val="000000"/>
          <w:sz w:val="22"/>
          <w:szCs w:val="22"/>
        </w:rPr>
        <w:t xml:space="preserve"> at the Ford School of Public Policy.</w:t>
      </w:r>
    </w:p>
    <w:p w14:paraId="4342B2E6" w14:textId="77777777" w:rsidR="001C4973" w:rsidRPr="009B6817" w:rsidRDefault="001C4973" w:rsidP="0032212C">
      <w:pPr>
        <w:shd w:val="clear" w:color="auto" w:fill="FFFFFF"/>
        <w:rPr>
          <w:color w:val="222222"/>
          <w:sz w:val="22"/>
        </w:rPr>
      </w:pPr>
    </w:p>
    <w:sectPr w:rsidR="001C4973" w:rsidRPr="009B6817" w:rsidSect="00154405">
      <w:footerReference w:type="even" r:id="rId22"/>
      <w:footerReference w:type="default" r:id="rId23"/>
      <w:headerReference w:type="first" r:id="rId24"/>
      <w:footerReference w:type="first" r:id="rId25"/>
      <w:pgSz w:w="12240" w:h="15840" w:code="1"/>
      <w:pgMar w:top="1152" w:right="1152" w:bottom="1152"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C0D9" w14:textId="77777777" w:rsidR="00C81C65" w:rsidRDefault="00C81C65" w:rsidP="00EA0980">
      <w:r>
        <w:separator/>
      </w:r>
    </w:p>
  </w:endnote>
  <w:endnote w:type="continuationSeparator" w:id="0">
    <w:p w14:paraId="04F8EB18" w14:textId="77777777" w:rsidR="00C81C65" w:rsidRDefault="00C81C65" w:rsidP="00EA0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imes">
    <w:panose1 w:val="00000500000000020000"/>
    <w:charset w:val="00"/>
    <w:family w:val="auto"/>
    <w:pitch w:val="variable"/>
    <w:sig w:usb0="E00002FF" w:usb1="5000205A" w:usb2="00000000" w:usb3="00000000" w:csb0="0000019F" w:csb1="00000000"/>
  </w:font>
  <w:font w:name="Goudy Old Style">
    <w:panose1 w:val="02020502050305020303"/>
    <w:charset w:val="4D"/>
    <w:family w:val="roman"/>
    <w:pitch w:val="variable"/>
    <w:sig w:usb0="00000003" w:usb1="00000000" w:usb2="00000000" w:usb3="00000000" w:csb0="00000001" w:csb1="00000000"/>
  </w:font>
  <w:font w:name="Times New Roman (Body CS)">
    <w:altName w:val="Times New Roman"/>
    <w:panose1 w:val="020B0604020202020204"/>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3278848"/>
      <w:docPartObj>
        <w:docPartGallery w:val="Page Numbers (Bottom of Page)"/>
        <w:docPartUnique/>
      </w:docPartObj>
    </w:sdtPr>
    <w:sdtContent>
      <w:p w14:paraId="4CA9168B" w14:textId="65EAF3C2" w:rsidR="006B6D3E" w:rsidRDefault="006B6D3E" w:rsidP="004E0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625D7C" w14:textId="77777777" w:rsidR="006B6D3E" w:rsidRDefault="006B6D3E" w:rsidP="006B6D3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13893276"/>
      <w:docPartObj>
        <w:docPartGallery w:val="Page Numbers (Bottom of Page)"/>
        <w:docPartUnique/>
      </w:docPartObj>
    </w:sdtPr>
    <w:sdtContent>
      <w:p w14:paraId="300EC534" w14:textId="77A4823E" w:rsidR="006B6D3E" w:rsidRDefault="006B6D3E" w:rsidP="004E00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9EF44C" w14:textId="77777777" w:rsidR="006B6D3E" w:rsidRDefault="006B6D3E" w:rsidP="006B6D3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06A5D" w14:textId="1C116677" w:rsidR="00D342F9" w:rsidRDefault="00791765">
    <w:pPr>
      <w:pStyle w:val="Footer"/>
    </w:pPr>
    <w:r>
      <w:rPr>
        <w:noProof/>
      </w:rPr>
      <w:drawing>
        <wp:anchor distT="0" distB="0" distL="114300" distR="114300" simplePos="0" relativeHeight="251665408" behindDoc="1" locked="0" layoutInCell="1" allowOverlap="1" wp14:anchorId="62949EA6" wp14:editId="6690AAFB">
          <wp:simplePos x="0" y="0"/>
          <wp:positionH relativeFrom="column">
            <wp:posOffset>-806450</wp:posOffset>
          </wp:positionH>
          <wp:positionV relativeFrom="paragraph">
            <wp:posOffset>0</wp:posOffset>
          </wp:positionV>
          <wp:extent cx="7811686" cy="649224"/>
          <wp:effectExtent l="0" t="0" r="0" b="0"/>
          <wp:wrapNone/>
          <wp:docPr id="1080190459" name="Picture 1080190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electronic_footer.jpg"/>
                  <pic:cNvPicPr/>
                </pic:nvPicPr>
                <pic:blipFill>
                  <a:blip r:embed="rId1">
                    <a:extLst>
                      <a:ext uri="{28A0092B-C50C-407E-A947-70E740481C1C}">
                        <a14:useLocalDpi xmlns:a14="http://schemas.microsoft.com/office/drawing/2010/main" val="0"/>
                      </a:ext>
                    </a:extLst>
                  </a:blip>
                  <a:stretch>
                    <a:fillRect/>
                  </a:stretch>
                </pic:blipFill>
                <pic:spPr>
                  <a:xfrm>
                    <a:off x="0" y="0"/>
                    <a:ext cx="7811686" cy="64922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3D9A" w14:textId="77777777" w:rsidR="00C81C65" w:rsidRDefault="00C81C65" w:rsidP="00EA0980">
      <w:r>
        <w:separator/>
      </w:r>
    </w:p>
  </w:footnote>
  <w:footnote w:type="continuationSeparator" w:id="0">
    <w:p w14:paraId="7ED664BF" w14:textId="77777777" w:rsidR="00C81C65" w:rsidRDefault="00C81C65" w:rsidP="00EA0980">
      <w:r>
        <w:continuationSeparator/>
      </w:r>
    </w:p>
  </w:footnote>
  <w:footnote w:id="1">
    <w:p w14:paraId="46DFFD48" w14:textId="131E6723" w:rsidR="009F34A7" w:rsidRPr="00DA15B7" w:rsidRDefault="009F34A7" w:rsidP="009F34A7">
      <w:pPr>
        <w:pStyle w:val="Footer"/>
        <w:ind w:right="360"/>
        <w:rPr>
          <w:sz w:val="20"/>
          <w:szCs w:val="20"/>
        </w:rPr>
      </w:pPr>
      <w:r>
        <w:rPr>
          <w:rStyle w:val="FootnoteReference"/>
        </w:rPr>
        <w:footnoteRef/>
      </w:r>
      <w:r>
        <w:t xml:space="preserve"> </w:t>
      </w:r>
      <w:r w:rsidRPr="00DA15B7">
        <w:rPr>
          <w:sz w:val="20"/>
          <w:szCs w:val="20"/>
        </w:rPr>
        <w:t xml:space="preserve">I want to note the fact that the term “stakeholder” </w:t>
      </w:r>
      <w:hyperlink r:id="rId1" w:anchor=":~:text=Historically%2C%20the%20term%20stakeholder%20has,interest%20in%20the%20property%20or" w:history="1">
        <w:r w:rsidRPr="00DA15B7">
          <w:rPr>
            <w:rStyle w:val="Hyperlink"/>
            <w:sz w:val="20"/>
            <w:szCs w:val="20"/>
          </w:rPr>
          <w:t>has its roots in colonialism and is offensive to some groups, particularly indigenous communities</w:t>
        </w:r>
      </w:hyperlink>
      <w:r>
        <w:rPr>
          <w:sz w:val="20"/>
          <w:szCs w:val="20"/>
        </w:rPr>
        <w:t xml:space="preserve">. However, because its use is still prevalent in the policy world, it’s terminology you’ll need to know until a more neutral term replaces it. </w:t>
      </w:r>
    </w:p>
    <w:p w14:paraId="30938F15" w14:textId="1A0492FE" w:rsidR="009F34A7" w:rsidRDefault="009F34A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E1FE" w14:textId="1B6D5C09" w:rsidR="00D75D1F" w:rsidRDefault="00D342F9" w:rsidP="009B1EC7">
    <w:pPr>
      <w:pStyle w:val="Header"/>
      <w:tabs>
        <w:tab w:val="clear" w:pos="4680"/>
        <w:tab w:val="clear" w:pos="9360"/>
        <w:tab w:val="left" w:pos="735"/>
      </w:tabs>
      <w:spacing w:after="1920"/>
    </w:pPr>
    <w:r>
      <w:rPr>
        <w:noProof/>
      </w:rPr>
      <w:drawing>
        <wp:anchor distT="0" distB="0" distL="114300" distR="114300" simplePos="0" relativeHeight="251663360" behindDoc="1" locked="0" layoutInCell="1" allowOverlap="1" wp14:anchorId="4D708E79" wp14:editId="3DD78FB6">
          <wp:simplePos x="0" y="0"/>
          <wp:positionH relativeFrom="column">
            <wp:posOffset>-431800</wp:posOffset>
          </wp:positionH>
          <wp:positionV relativeFrom="paragraph">
            <wp:posOffset>-95250</wp:posOffset>
          </wp:positionV>
          <wp:extent cx="8257605" cy="1143000"/>
          <wp:effectExtent l="0" t="0" r="0" b="0"/>
          <wp:wrapNone/>
          <wp:docPr id="3" name="Picture 3"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257605" cy="1143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3B01"/>
    <w:multiLevelType w:val="hybridMultilevel"/>
    <w:tmpl w:val="CDB2B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247BE"/>
    <w:multiLevelType w:val="hybridMultilevel"/>
    <w:tmpl w:val="F176C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755EE"/>
    <w:multiLevelType w:val="multilevel"/>
    <w:tmpl w:val="AE12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302F23"/>
    <w:multiLevelType w:val="multilevel"/>
    <w:tmpl w:val="0D56D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F4FE9"/>
    <w:multiLevelType w:val="hybridMultilevel"/>
    <w:tmpl w:val="CB66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80F37"/>
    <w:multiLevelType w:val="hybridMultilevel"/>
    <w:tmpl w:val="E4E00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261A38"/>
    <w:multiLevelType w:val="hybridMultilevel"/>
    <w:tmpl w:val="2F9E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602113"/>
    <w:multiLevelType w:val="hybridMultilevel"/>
    <w:tmpl w:val="1424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07279D"/>
    <w:multiLevelType w:val="multilevel"/>
    <w:tmpl w:val="D6EA87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4BC6F43"/>
    <w:multiLevelType w:val="multilevel"/>
    <w:tmpl w:val="43E4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A5594D"/>
    <w:multiLevelType w:val="multilevel"/>
    <w:tmpl w:val="61964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F007D"/>
    <w:multiLevelType w:val="multilevel"/>
    <w:tmpl w:val="C4769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6A7780"/>
    <w:multiLevelType w:val="hybridMultilevel"/>
    <w:tmpl w:val="8436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393594">
    <w:abstractNumId w:val="3"/>
  </w:num>
  <w:num w:numId="2" w16cid:durableId="1921940426">
    <w:abstractNumId w:val="9"/>
  </w:num>
  <w:num w:numId="3" w16cid:durableId="1592394425">
    <w:abstractNumId w:val="10"/>
  </w:num>
  <w:num w:numId="4" w16cid:durableId="1523666892">
    <w:abstractNumId w:val="12"/>
  </w:num>
  <w:num w:numId="5" w16cid:durableId="133109569">
    <w:abstractNumId w:val="7"/>
  </w:num>
  <w:num w:numId="6" w16cid:durableId="1993368455">
    <w:abstractNumId w:val="0"/>
  </w:num>
  <w:num w:numId="7" w16cid:durableId="577203978">
    <w:abstractNumId w:val="1"/>
  </w:num>
  <w:num w:numId="8" w16cid:durableId="891118207">
    <w:abstractNumId w:val="6"/>
  </w:num>
  <w:num w:numId="9" w16cid:durableId="2135513739">
    <w:abstractNumId w:val="2"/>
  </w:num>
  <w:num w:numId="10" w16cid:durableId="1479616057">
    <w:abstractNumId w:val="8"/>
  </w:num>
  <w:num w:numId="11" w16cid:durableId="1322538195">
    <w:abstractNumId w:val="4"/>
  </w:num>
  <w:num w:numId="12" w16cid:durableId="1645425638">
    <w:abstractNumId w:val="5"/>
  </w:num>
  <w:num w:numId="13" w16cid:durableId="188312979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5E4"/>
    <w:rsid w:val="000020DA"/>
    <w:rsid w:val="00002FE6"/>
    <w:rsid w:val="00004AB1"/>
    <w:rsid w:val="000065C2"/>
    <w:rsid w:val="00007549"/>
    <w:rsid w:val="00015081"/>
    <w:rsid w:val="00021F6C"/>
    <w:rsid w:val="00026EC4"/>
    <w:rsid w:val="0003155D"/>
    <w:rsid w:val="000316E4"/>
    <w:rsid w:val="00031FF3"/>
    <w:rsid w:val="00041F6C"/>
    <w:rsid w:val="00044476"/>
    <w:rsid w:val="00046052"/>
    <w:rsid w:val="000514D8"/>
    <w:rsid w:val="00053A0F"/>
    <w:rsid w:val="00053DBD"/>
    <w:rsid w:val="0005410D"/>
    <w:rsid w:val="00054A5E"/>
    <w:rsid w:val="00054DB7"/>
    <w:rsid w:val="000559F1"/>
    <w:rsid w:val="00057DFB"/>
    <w:rsid w:val="0006055A"/>
    <w:rsid w:val="0006729C"/>
    <w:rsid w:val="000759DE"/>
    <w:rsid w:val="00076862"/>
    <w:rsid w:val="0008407D"/>
    <w:rsid w:val="000953FC"/>
    <w:rsid w:val="000A1E18"/>
    <w:rsid w:val="000A3D86"/>
    <w:rsid w:val="000A6231"/>
    <w:rsid w:val="000A794A"/>
    <w:rsid w:val="000B3B39"/>
    <w:rsid w:val="000B477B"/>
    <w:rsid w:val="000B6B16"/>
    <w:rsid w:val="000C1EAD"/>
    <w:rsid w:val="000C2846"/>
    <w:rsid w:val="000C5CE7"/>
    <w:rsid w:val="000D26B2"/>
    <w:rsid w:val="000D67BE"/>
    <w:rsid w:val="000D75B4"/>
    <w:rsid w:val="000E08FB"/>
    <w:rsid w:val="000E32DB"/>
    <w:rsid w:val="000E3EAC"/>
    <w:rsid w:val="000F1047"/>
    <w:rsid w:val="000F37E9"/>
    <w:rsid w:val="000F3FAF"/>
    <w:rsid w:val="000F7003"/>
    <w:rsid w:val="00100B4B"/>
    <w:rsid w:val="001066E7"/>
    <w:rsid w:val="001225E9"/>
    <w:rsid w:val="001265FC"/>
    <w:rsid w:val="001302F2"/>
    <w:rsid w:val="0013406A"/>
    <w:rsid w:val="00141775"/>
    <w:rsid w:val="00144096"/>
    <w:rsid w:val="00146059"/>
    <w:rsid w:val="001476C3"/>
    <w:rsid w:val="00147FA8"/>
    <w:rsid w:val="00152BBC"/>
    <w:rsid w:val="00154405"/>
    <w:rsid w:val="00165C76"/>
    <w:rsid w:val="00174CBA"/>
    <w:rsid w:val="00176903"/>
    <w:rsid w:val="00176CA0"/>
    <w:rsid w:val="001813B5"/>
    <w:rsid w:val="00183DE8"/>
    <w:rsid w:val="00187682"/>
    <w:rsid w:val="0019509F"/>
    <w:rsid w:val="001963B7"/>
    <w:rsid w:val="001A52E2"/>
    <w:rsid w:val="001B031A"/>
    <w:rsid w:val="001B4543"/>
    <w:rsid w:val="001B6568"/>
    <w:rsid w:val="001C0F3A"/>
    <w:rsid w:val="001C20D7"/>
    <w:rsid w:val="001C2D07"/>
    <w:rsid w:val="001C2E16"/>
    <w:rsid w:val="001C4973"/>
    <w:rsid w:val="001C4E49"/>
    <w:rsid w:val="001D1D44"/>
    <w:rsid w:val="001D2AB9"/>
    <w:rsid w:val="001E4E23"/>
    <w:rsid w:val="001F2D51"/>
    <w:rsid w:val="00203F82"/>
    <w:rsid w:val="002053AB"/>
    <w:rsid w:val="002068CA"/>
    <w:rsid w:val="00207E5B"/>
    <w:rsid w:val="0021360C"/>
    <w:rsid w:val="002155F6"/>
    <w:rsid w:val="0023535A"/>
    <w:rsid w:val="0024092D"/>
    <w:rsid w:val="00241D9E"/>
    <w:rsid w:val="00241FD9"/>
    <w:rsid w:val="00242026"/>
    <w:rsid w:val="002455E6"/>
    <w:rsid w:val="002465A2"/>
    <w:rsid w:val="00252C7A"/>
    <w:rsid w:val="00254FC9"/>
    <w:rsid w:val="00256E88"/>
    <w:rsid w:val="0026146D"/>
    <w:rsid w:val="00261692"/>
    <w:rsid w:val="0026197E"/>
    <w:rsid w:val="00270D8D"/>
    <w:rsid w:val="00286603"/>
    <w:rsid w:val="00287098"/>
    <w:rsid w:val="0029035F"/>
    <w:rsid w:val="00291A08"/>
    <w:rsid w:val="002A0C93"/>
    <w:rsid w:val="002A3CFB"/>
    <w:rsid w:val="002B3FEE"/>
    <w:rsid w:val="002B44A6"/>
    <w:rsid w:val="002C17A1"/>
    <w:rsid w:val="002C4D42"/>
    <w:rsid w:val="002C5E92"/>
    <w:rsid w:val="002D36E7"/>
    <w:rsid w:val="002D4581"/>
    <w:rsid w:val="002D4DE8"/>
    <w:rsid w:val="002D5C8A"/>
    <w:rsid w:val="002E1541"/>
    <w:rsid w:val="002E52CD"/>
    <w:rsid w:val="002F38D0"/>
    <w:rsid w:val="002F49DE"/>
    <w:rsid w:val="002F746A"/>
    <w:rsid w:val="00303CB4"/>
    <w:rsid w:val="00304995"/>
    <w:rsid w:val="00305649"/>
    <w:rsid w:val="00305902"/>
    <w:rsid w:val="003168E5"/>
    <w:rsid w:val="0032212C"/>
    <w:rsid w:val="0033045C"/>
    <w:rsid w:val="0033151F"/>
    <w:rsid w:val="003352C8"/>
    <w:rsid w:val="00337BB8"/>
    <w:rsid w:val="0034101D"/>
    <w:rsid w:val="00346FED"/>
    <w:rsid w:val="00350388"/>
    <w:rsid w:val="003513C9"/>
    <w:rsid w:val="003572C6"/>
    <w:rsid w:val="00360879"/>
    <w:rsid w:val="00365AA0"/>
    <w:rsid w:val="003664B3"/>
    <w:rsid w:val="00367072"/>
    <w:rsid w:val="0037133C"/>
    <w:rsid w:val="00371EBA"/>
    <w:rsid w:val="003827D7"/>
    <w:rsid w:val="0038328E"/>
    <w:rsid w:val="00383371"/>
    <w:rsid w:val="00390A99"/>
    <w:rsid w:val="003A4B12"/>
    <w:rsid w:val="003A6069"/>
    <w:rsid w:val="003A6D7B"/>
    <w:rsid w:val="003B022F"/>
    <w:rsid w:val="003B06AE"/>
    <w:rsid w:val="003B12DC"/>
    <w:rsid w:val="003B3BCA"/>
    <w:rsid w:val="003B512A"/>
    <w:rsid w:val="003C7AC4"/>
    <w:rsid w:val="003D06CE"/>
    <w:rsid w:val="003D1187"/>
    <w:rsid w:val="003D11AC"/>
    <w:rsid w:val="003D2655"/>
    <w:rsid w:val="003D5AA8"/>
    <w:rsid w:val="003E3CC7"/>
    <w:rsid w:val="003E4788"/>
    <w:rsid w:val="003F0919"/>
    <w:rsid w:val="004027C4"/>
    <w:rsid w:val="00405F04"/>
    <w:rsid w:val="0041681C"/>
    <w:rsid w:val="00416CD3"/>
    <w:rsid w:val="00423E99"/>
    <w:rsid w:val="004328B0"/>
    <w:rsid w:val="0043352E"/>
    <w:rsid w:val="00434B38"/>
    <w:rsid w:val="00440A78"/>
    <w:rsid w:val="004445B7"/>
    <w:rsid w:val="00446B87"/>
    <w:rsid w:val="0045293B"/>
    <w:rsid w:val="0046306F"/>
    <w:rsid w:val="004652EE"/>
    <w:rsid w:val="00473E4E"/>
    <w:rsid w:val="00473E80"/>
    <w:rsid w:val="0047506E"/>
    <w:rsid w:val="00476FEC"/>
    <w:rsid w:val="00486940"/>
    <w:rsid w:val="004877A8"/>
    <w:rsid w:val="004944F7"/>
    <w:rsid w:val="004A180B"/>
    <w:rsid w:val="004A6C1C"/>
    <w:rsid w:val="004B4CEC"/>
    <w:rsid w:val="004B6A5E"/>
    <w:rsid w:val="004B6CBE"/>
    <w:rsid w:val="004B791E"/>
    <w:rsid w:val="004C2C56"/>
    <w:rsid w:val="004D4E29"/>
    <w:rsid w:val="004D5F88"/>
    <w:rsid w:val="004E4735"/>
    <w:rsid w:val="004F1F0A"/>
    <w:rsid w:val="004F2985"/>
    <w:rsid w:val="004F7927"/>
    <w:rsid w:val="00500D46"/>
    <w:rsid w:val="00506339"/>
    <w:rsid w:val="005116A1"/>
    <w:rsid w:val="00511A51"/>
    <w:rsid w:val="0051354D"/>
    <w:rsid w:val="00517F5E"/>
    <w:rsid w:val="0052352E"/>
    <w:rsid w:val="00524C33"/>
    <w:rsid w:val="00530339"/>
    <w:rsid w:val="0053079D"/>
    <w:rsid w:val="00530D43"/>
    <w:rsid w:val="00533D78"/>
    <w:rsid w:val="00534853"/>
    <w:rsid w:val="005426DB"/>
    <w:rsid w:val="00544755"/>
    <w:rsid w:val="00545A21"/>
    <w:rsid w:val="00550B4B"/>
    <w:rsid w:val="00553999"/>
    <w:rsid w:val="005552A2"/>
    <w:rsid w:val="00555950"/>
    <w:rsid w:val="0055762B"/>
    <w:rsid w:val="00561A00"/>
    <w:rsid w:val="005632BC"/>
    <w:rsid w:val="00564374"/>
    <w:rsid w:val="00566218"/>
    <w:rsid w:val="00567B6B"/>
    <w:rsid w:val="005705EB"/>
    <w:rsid w:val="00570D03"/>
    <w:rsid w:val="005719FE"/>
    <w:rsid w:val="00572556"/>
    <w:rsid w:val="005734F3"/>
    <w:rsid w:val="00574E77"/>
    <w:rsid w:val="00577123"/>
    <w:rsid w:val="0058145D"/>
    <w:rsid w:val="00581DA9"/>
    <w:rsid w:val="00585E86"/>
    <w:rsid w:val="00586762"/>
    <w:rsid w:val="0058699C"/>
    <w:rsid w:val="0058706C"/>
    <w:rsid w:val="0058708A"/>
    <w:rsid w:val="00590941"/>
    <w:rsid w:val="00591C0B"/>
    <w:rsid w:val="00593B86"/>
    <w:rsid w:val="005945F0"/>
    <w:rsid w:val="00597071"/>
    <w:rsid w:val="005A4EA2"/>
    <w:rsid w:val="005A705B"/>
    <w:rsid w:val="005B2248"/>
    <w:rsid w:val="005C029C"/>
    <w:rsid w:val="005C09C3"/>
    <w:rsid w:val="005C2C6B"/>
    <w:rsid w:val="005C52E7"/>
    <w:rsid w:val="005D18AF"/>
    <w:rsid w:val="005D3E2A"/>
    <w:rsid w:val="005E2F61"/>
    <w:rsid w:val="005F0E27"/>
    <w:rsid w:val="00610021"/>
    <w:rsid w:val="006126BC"/>
    <w:rsid w:val="006133BF"/>
    <w:rsid w:val="00616B1A"/>
    <w:rsid w:val="006215B6"/>
    <w:rsid w:val="00625AFB"/>
    <w:rsid w:val="00627B7F"/>
    <w:rsid w:val="00632D9A"/>
    <w:rsid w:val="006412D5"/>
    <w:rsid w:val="0064325E"/>
    <w:rsid w:val="00645A7F"/>
    <w:rsid w:val="0065261B"/>
    <w:rsid w:val="00656271"/>
    <w:rsid w:val="00660839"/>
    <w:rsid w:val="0066428D"/>
    <w:rsid w:val="00670CE0"/>
    <w:rsid w:val="00670FEE"/>
    <w:rsid w:val="006733CF"/>
    <w:rsid w:val="006751AD"/>
    <w:rsid w:val="00685501"/>
    <w:rsid w:val="00687AF8"/>
    <w:rsid w:val="0069124F"/>
    <w:rsid w:val="006934F6"/>
    <w:rsid w:val="00693FBC"/>
    <w:rsid w:val="0069573E"/>
    <w:rsid w:val="00695F43"/>
    <w:rsid w:val="0069680C"/>
    <w:rsid w:val="00697FD3"/>
    <w:rsid w:val="006A3965"/>
    <w:rsid w:val="006A442D"/>
    <w:rsid w:val="006A4896"/>
    <w:rsid w:val="006A7C72"/>
    <w:rsid w:val="006B034B"/>
    <w:rsid w:val="006B0AAC"/>
    <w:rsid w:val="006B3BA2"/>
    <w:rsid w:val="006B3D4B"/>
    <w:rsid w:val="006B60E6"/>
    <w:rsid w:val="006B6D3E"/>
    <w:rsid w:val="006C0789"/>
    <w:rsid w:val="006C6F5E"/>
    <w:rsid w:val="006D0943"/>
    <w:rsid w:val="006D4590"/>
    <w:rsid w:val="006D5B86"/>
    <w:rsid w:val="006E3C8A"/>
    <w:rsid w:val="006E5E4D"/>
    <w:rsid w:val="006F2FD0"/>
    <w:rsid w:val="006F328B"/>
    <w:rsid w:val="006F375F"/>
    <w:rsid w:val="006F63E6"/>
    <w:rsid w:val="007003AC"/>
    <w:rsid w:val="00706585"/>
    <w:rsid w:val="007148C5"/>
    <w:rsid w:val="0071786F"/>
    <w:rsid w:val="007208D8"/>
    <w:rsid w:val="00725A94"/>
    <w:rsid w:val="00726C8A"/>
    <w:rsid w:val="00727764"/>
    <w:rsid w:val="00727806"/>
    <w:rsid w:val="00741BC8"/>
    <w:rsid w:val="00751CC2"/>
    <w:rsid w:val="007523A1"/>
    <w:rsid w:val="00753273"/>
    <w:rsid w:val="00753338"/>
    <w:rsid w:val="0075504F"/>
    <w:rsid w:val="00757C88"/>
    <w:rsid w:val="00761736"/>
    <w:rsid w:val="00765F1C"/>
    <w:rsid w:val="0078109B"/>
    <w:rsid w:val="007832DC"/>
    <w:rsid w:val="00783A06"/>
    <w:rsid w:val="00784021"/>
    <w:rsid w:val="00784609"/>
    <w:rsid w:val="007854A0"/>
    <w:rsid w:val="00786DB1"/>
    <w:rsid w:val="00787A1D"/>
    <w:rsid w:val="00791765"/>
    <w:rsid w:val="00792EB0"/>
    <w:rsid w:val="007A18C2"/>
    <w:rsid w:val="007A240D"/>
    <w:rsid w:val="007A3645"/>
    <w:rsid w:val="007A715B"/>
    <w:rsid w:val="007A7E71"/>
    <w:rsid w:val="007B099B"/>
    <w:rsid w:val="007B0B54"/>
    <w:rsid w:val="007B6B77"/>
    <w:rsid w:val="007C3E2C"/>
    <w:rsid w:val="007C62D9"/>
    <w:rsid w:val="007D18C8"/>
    <w:rsid w:val="007D296B"/>
    <w:rsid w:val="007E0049"/>
    <w:rsid w:val="007E19A4"/>
    <w:rsid w:val="007E44E2"/>
    <w:rsid w:val="007E602F"/>
    <w:rsid w:val="007E70A5"/>
    <w:rsid w:val="007F00AB"/>
    <w:rsid w:val="007F6AAB"/>
    <w:rsid w:val="007F7C58"/>
    <w:rsid w:val="00803F1E"/>
    <w:rsid w:val="00807D3A"/>
    <w:rsid w:val="0081498A"/>
    <w:rsid w:val="008222F3"/>
    <w:rsid w:val="00834A9C"/>
    <w:rsid w:val="00835705"/>
    <w:rsid w:val="00842CEB"/>
    <w:rsid w:val="00842FB5"/>
    <w:rsid w:val="00847A31"/>
    <w:rsid w:val="0085219B"/>
    <w:rsid w:val="008532B5"/>
    <w:rsid w:val="008642F3"/>
    <w:rsid w:val="008758A5"/>
    <w:rsid w:val="008778E8"/>
    <w:rsid w:val="0088383F"/>
    <w:rsid w:val="00886EB5"/>
    <w:rsid w:val="00887786"/>
    <w:rsid w:val="0089762C"/>
    <w:rsid w:val="008A31AC"/>
    <w:rsid w:val="008B63A4"/>
    <w:rsid w:val="008B6AF5"/>
    <w:rsid w:val="008B79BF"/>
    <w:rsid w:val="008C38CD"/>
    <w:rsid w:val="008C5388"/>
    <w:rsid w:val="008D0C23"/>
    <w:rsid w:val="008D4EB9"/>
    <w:rsid w:val="008D6894"/>
    <w:rsid w:val="008E0967"/>
    <w:rsid w:val="008F0247"/>
    <w:rsid w:val="008F42AC"/>
    <w:rsid w:val="00900094"/>
    <w:rsid w:val="009009CB"/>
    <w:rsid w:val="00904436"/>
    <w:rsid w:val="00910B07"/>
    <w:rsid w:val="0091466C"/>
    <w:rsid w:val="009214D3"/>
    <w:rsid w:val="00922325"/>
    <w:rsid w:val="00932560"/>
    <w:rsid w:val="009421AE"/>
    <w:rsid w:val="0094629A"/>
    <w:rsid w:val="00947D39"/>
    <w:rsid w:val="00952188"/>
    <w:rsid w:val="009549D1"/>
    <w:rsid w:val="00970543"/>
    <w:rsid w:val="009712E3"/>
    <w:rsid w:val="00973985"/>
    <w:rsid w:val="009767AA"/>
    <w:rsid w:val="009920E6"/>
    <w:rsid w:val="0099524D"/>
    <w:rsid w:val="00996332"/>
    <w:rsid w:val="009A06AC"/>
    <w:rsid w:val="009A4260"/>
    <w:rsid w:val="009A580A"/>
    <w:rsid w:val="009A69B2"/>
    <w:rsid w:val="009A6D69"/>
    <w:rsid w:val="009B1EC7"/>
    <w:rsid w:val="009B3BD4"/>
    <w:rsid w:val="009B502E"/>
    <w:rsid w:val="009B7CBA"/>
    <w:rsid w:val="009C2A6B"/>
    <w:rsid w:val="009C3289"/>
    <w:rsid w:val="009D5003"/>
    <w:rsid w:val="009E3C52"/>
    <w:rsid w:val="009E60F8"/>
    <w:rsid w:val="009E7161"/>
    <w:rsid w:val="009E7F08"/>
    <w:rsid w:val="009F2B52"/>
    <w:rsid w:val="009F34A7"/>
    <w:rsid w:val="00A006D2"/>
    <w:rsid w:val="00A05BC1"/>
    <w:rsid w:val="00A168C8"/>
    <w:rsid w:val="00A17D65"/>
    <w:rsid w:val="00A265C6"/>
    <w:rsid w:val="00A317DA"/>
    <w:rsid w:val="00A41F5F"/>
    <w:rsid w:val="00A528F2"/>
    <w:rsid w:val="00A5500E"/>
    <w:rsid w:val="00A56C9E"/>
    <w:rsid w:val="00A64075"/>
    <w:rsid w:val="00A66DBB"/>
    <w:rsid w:val="00A70CEA"/>
    <w:rsid w:val="00A7365F"/>
    <w:rsid w:val="00A743CD"/>
    <w:rsid w:val="00A82324"/>
    <w:rsid w:val="00A842AB"/>
    <w:rsid w:val="00A86D25"/>
    <w:rsid w:val="00A87555"/>
    <w:rsid w:val="00A91721"/>
    <w:rsid w:val="00A9489C"/>
    <w:rsid w:val="00A96D9A"/>
    <w:rsid w:val="00A97E4A"/>
    <w:rsid w:val="00AA0AB7"/>
    <w:rsid w:val="00AA249F"/>
    <w:rsid w:val="00AA58CE"/>
    <w:rsid w:val="00AB29CC"/>
    <w:rsid w:val="00AB3501"/>
    <w:rsid w:val="00AB5F32"/>
    <w:rsid w:val="00AB74CC"/>
    <w:rsid w:val="00AC3AED"/>
    <w:rsid w:val="00AD0FA2"/>
    <w:rsid w:val="00AE24BA"/>
    <w:rsid w:val="00AE2B43"/>
    <w:rsid w:val="00AF3461"/>
    <w:rsid w:val="00AF39B9"/>
    <w:rsid w:val="00B021DB"/>
    <w:rsid w:val="00B07BBD"/>
    <w:rsid w:val="00B25C90"/>
    <w:rsid w:val="00B374C7"/>
    <w:rsid w:val="00B42E07"/>
    <w:rsid w:val="00B43F91"/>
    <w:rsid w:val="00B45F05"/>
    <w:rsid w:val="00B50D17"/>
    <w:rsid w:val="00B52910"/>
    <w:rsid w:val="00B52E93"/>
    <w:rsid w:val="00B610C2"/>
    <w:rsid w:val="00B633B1"/>
    <w:rsid w:val="00B64DE4"/>
    <w:rsid w:val="00B6734F"/>
    <w:rsid w:val="00B70034"/>
    <w:rsid w:val="00B736CD"/>
    <w:rsid w:val="00B84892"/>
    <w:rsid w:val="00B90247"/>
    <w:rsid w:val="00B92E90"/>
    <w:rsid w:val="00B93C1F"/>
    <w:rsid w:val="00B9646E"/>
    <w:rsid w:val="00B966CA"/>
    <w:rsid w:val="00B970EA"/>
    <w:rsid w:val="00BA0B9B"/>
    <w:rsid w:val="00BA4382"/>
    <w:rsid w:val="00BA75E4"/>
    <w:rsid w:val="00BB184E"/>
    <w:rsid w:val="00BB1AD4"/>
    <w:rsid w:val="00BB4220"/>
    <w:rsid w:val="00BB4464"/>
    <w:rsid w:val="00BB580A"/>
    <w:rsid w:val="00BB6310"/>
    <w:rsid w:val="00BC2CBE"/>
    <w:rsid w:val="00BC455D"/>
    <w:rsid w:val="00BE013A"/>
    <w:rsid w:val="00BE4A2E"/>
    <w:rsid w:val="00BE500E"/>
    <w:rsid w:val="00BE6080"/>
    <w:rsid w:val="00BF2294"/>
    <w:rsid w:val="00BF51FB"/>
    <w:rsid w:val="00C056BF"/>
    <w:rsid w:val="00C075ED"/>
    <w:rsid w:val="00C20ED8"/>
    <w:rsid w:val="00C22B86"/>
    <w:rsid w:val="00C23093"/>
    <w:rsid w:val="00C30D5E"/>
    <w:rsid w:val="00C314F0"/>
    <w:rsid w:val="00C31B59"/>
    <w:rsid w:val="00C32DFB"/>
    <w:rsid w:val="00C338E5"/>
    <w:rsid w:val="00C40630"/>
    <w:rsid w:val="00C52D14"/>
    <w:rsid w:val="00C5455C"/>
    <w:rsid w:val="00C57FED"/>
    <w:rsid w:val="00C73173"/>
    <w:rsid w:val="00C7458C"/>
    <w:rsid w:val="00C777B8"/>
    <w:rsid w:val="00C80951"/>
    <w:rsid w:val="00C818D0"/>
    <w:rsid w:val="00C81A5E"/>
    <w:rsid w:val="00C81C65"/>
    <w:rsid w:val="00C93858"/>
    <w:rsid w:val="00C9407F"/>
    <w:rsid w:val="00C966C2"/>
    <w:rsid w:val="00CA1187"/>
    <w:rsid w:val="00CA1C44"/>
    <w:rsid w:val="00CC034B"/>
    <w:rsid w:val="00CD2011"/>
    <w:rsid w:val="00CE518B"/>
    <w:rsid w:val="00CE6149"/>
    <w:rsid w:val="00CF01E1"/>
    <w:rsid w:val="00D044DB"/>
    <w:rsid w:val="00D1258A"/>
    <w:rsid w:val="00D16031"/>
    <w:rsid w:val="00D22AAB"/>
    <w:rsid w:val="00D3018D"/>
    <w:rsid w:val="00D31C59"/>
    <w:rsid w:val="00D342F9"/>
    <w:rsid w:val="00D424F9"/>
    <w:rsid w:val="00D436DD"/>
    <w:rsid w:val="00D502F3"/>
    <w:rsid w:val="00D561D7"/>
    <w:rsid w:val="00D566AD"/>
    <w:rsid w:val="00D6074F"/>
    <w:rsid w:val="00D63EDD"/>
    <w:rsid w:val="00D75963"/>
    <w:rsid w:val="00D75D1F"/>
    <w:rsid w:val="00D76EBB"/>
    <w:rsid w:val="00D776B8"/>
    <w:rsid w:val="00D81525"/>
    <w:rsid w:val="00D850F2"/>
    <w:rsid w:val="00D86F26"/>
    <w:rsid w:val="00D9265A"/>
    <w:rsid w:val="00D93A8E"/>
    <w:rsid w:val="00DA53AD"/>
    <w:rsid w:val="00DA5440"/>
    <w:rsid w:val="00DB00E2"/>
    <w:rsid w:val="00DB0E74"/>
    <w:rsid w:val="00DB41EB"/>
    <w:rsid w:val="00DB51A6"/>
    <w:rsid w:val="00DB7CF3"/>
    <w:rsid w:val="00DC2B5B"/>
    <w:rsid w:val="00DC502D"/>
    <w:rsid w:val="00DF5567"/>
    <w:rsid w:val="00DF5EDE"/>
    <w:rsid w:val="00E02879"/>
    <w:rsid w:val="00E10746"/>
    <w:rsid w:val="00E23FBB"/>
    <w:rsid w:val="00E26C54"/>
    <w:rsid w:val="00E30E39"/>
    <w:rsid w:val="00E330B0"/>
    <w:rsid w:val="00E42923"/>
    <w:rsid w:val="00E479B7"/>
    <w:rsid w:val="00E50928"/>
    <w:rsid w:val="00E54198"/>
    <w:rsid w:val="00E55E78"/>
    <w:rsid w:val="00E565AF"/>
    <w:rsid w:val="00E66993"/>
    <w:rsid w:val="00E70DEC"/>
    <w:rsid w:val="00E725F5"/>
    <w:rsid w:val="00E77D90"/>
    <w:rsid w:val="00E82F16"/>
    <w:rsid w:val="00E835C2"/>
    <w:rsid w:val="00E839FB"/>
    <w:rsid w:val="00E914A3"/>
    <w:rsid w:val="00E962C1"/>
    <w:rsid w:val="00EA0980"/>
    <w:rsid w:val="00EB08EF"/>
    <w:rsid w:val="00EB7767"/>
    <w:rsid w:val="00EC0C94"/>
    <w:rsid w:val="00EC68BA"/>
    <w:rsid w:val="00ED15F7"/>
    <w:rsid w:val="00ED1A9E"/>
    <w:rsid w:val="00ED21FE"/>
    <w:rsid w:val="00ED4F6B"/>
    <w:rsid w:val="00ED7224"/>
    <w:rsid w:val="00EE1240"/>
    <w:rsid w:val="00EE5BD4"/>
    <w:rsid w:val="00EF5ED0"/>
    <w:rsid w:val="00EF7596"/>
    <w:rsid w:val="00F026BB"/>
    <w:rsid w:val="00F02F23"/>
    <w:rsid w:val="00F1764E"/>
    <w:rsid w:val="00F20451"/>
    <w:rsid w:val="00F21B15"/>
    <w:rsid w:val="00F30E12"/>
    <w:rsid w:val="00F341D0"/>
    <w:rsid w:val="00F34AC1"/>
    <w:rsid w:val="00F35F2A"/>
    <w:rsid w:val="00F427FA"/>
    <w:rsid w:val="00F607C6"/>
    <w:rsid w:val="00F60D22"/>
    <w:rsid w:val="00F64FF0"/>
    <w:rsid w:val="00F6624B"/>
    <w:rsid w:val="00F73C53"/>
    <w:rsid w:val="00F80EBB"/>
    <w:rsid w:val="00F85BC9"/>
    <w:rsid w:val="00F90E5A"/>
    <w:rsid w:val="00F91F1C"/>
    <w:rsid w:val="00F93586"/>
    <w:rsid w:val="00F93DC0"/>
    <w:rsid w:val="00F97E8A"/>
    <w:rsid w:val="00F97EF0"/>
    <w:rsid w:val="00FA716E"/>
    <w:rsid w:val="00FB4931"/>
    <w:rsid w:val="00FB77BC"/>
    <w:rsid w:val="00FC05B5"/>
    <w:rsid w:val="00FC7E21"/>
    <w:rsid w:val="00FD03B0"/>
    <w:rsid w:val="00FD6AB9"/>
    <w:rsid w:val="00FE51B3"/>
    <w:rsid w:val="00FF234E"/>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44345F"/>
  <w15:docId w15:val="{7002CD35-6370-4E16-9B85-FCFF2BDF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B5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479B7"/>
    <w:pPr>
      <w:spacing w:before="240" w:after="60"/>
      <w:outlineLvl w:val="0"/>
    </w:pPr>
    <w:rPr>
      <w:rFonts w:ascii="Arial" w:eastAsia="Arial" w:hAnsi="Arial" w:cs="Arial"/>
      <w:b/>
      <w:bCs/>
      <w:color w:val="000000"/>
      <w:sz w:val="32"/>
      <w:szCs w:val="32"/>
    </w:rPr>
  </w:style>
  <w:style w:type="paragraph" w:styleId="Heading2">
    <w:name w:val="heading 2"/>
    <w:basedOn w:val="Normal"/>
    <w:next w:val="Normal"/>
    <w:link w:val="Heading2Char"/>
    <w:uiPriority w:val="9"/>
    <w:qFormat/>
    <w:rsid w:val="00E479B7"/>
    <w:pPr>
      <w:spacing w:before="240" w:after="60"/>
      <w:outlineLvl w:val="1"/>
    </w:pPr>
    <w:rPr>
      <w:rFonts w:ascii="Arial" w:eastAsia="Arial" w:hAnsi="Arial" w:cs="Arial"/>
      <w:b/>
      <w:bCs/>
      <w:i/>
      <w:iCs/>
      <w:color w:val="000000"/>
      <w:sz w:val="28"/>
      <w:szCs w:val="28"/>
    </w:rPr>
  </w:style>
  <w:style w:type="paragraph" w:styleId="Heading3">
    <w:name w:val="heading 3"/>
    <w:basedOn w:val="Normal"/>
    <w:next w:val="Normal"/>
    <w:link w:val="Heading3Char"/>
    <w:qFormat/>
    <w:rsid w:val="00E479B7"/>
    <w:pPr>
      <w:spacing w:before="240" w:after="60"/>
      <w:outlineLvl w:val="2"/>
    </w:pPr>
    <w:rPr>
      <w:rFonts w:ascii="Arial" w:eastAsia="Arial" w:hAnsi="Arial" w:cs="Arial"/>
      <w:b/>
      <w:bCs/>
      <w:color w:val="000000"/>
      <w:sz w:val="26"/>
      <w:szCs w:val="26"/>
    </w:rPr>
  </w:style>
  <w:style w:type="paragraph" w:styleId="Heading4">
    <w:name w:val="heading 4"/>
    <w:basedOn w:val="Normal"/>
    <w:next w:val="Normal"/>
    <w:link w:val="Heading4Char"/>
    <w:qFormat/>
    <w:rsid w:val="00E479B7"/>
    <w:pPr>
      <w:spacing w:before="240" w:after="60"/>
      <w:outlineLvl w:val="3"/>
    </w:pPr>
    <w:rPr>
      <w:rFonts w:ascii="Cambria" w:eastAsia="Cambria" w:hAnsi="Cambria" w:cs="Cambria"/>
      <w:b/>
      <w:bCs/>
      <w:color w:val="000000"/>
      <w:sz w:val="28"/>
      <w:szCs w:val="28"/>
    </w:rPr>
  </w:style>
  <w:style w:type="paragraph" w:styleId="Heading5">
    <w:name w:val="heading 5"/>
    <w:basedOn w:val="Normal"/>
    <w:next w:val="Normal"/>
    <w:link w:val="Heading5Char"/>
    <w:qFormat/>
    <w:rsid w:val="00E479B7"/>
    <w:pPr>
      <w:spacing w:before="240" w:after="60"/>
      <w:outlineLvl w:val="4"/>
    </w:pPr>
    <w:rPr>
      <w:rFonts w:ascii="Cambria" w:eastAsia="Cambria" w:hAnsi="Cambria" w:cs="Cambria"/>
      <w:b/>
      <w:bCs/>
      <w:i/>
      <w:iCs/>
      <w:color w:val="000000"/>
      <w:sz w:val="26"/>
      <w:szCs w:val="26"/>
    </w:rPr>
  </w:style>
  <w:style w:type="paragraph" w:styleId="Heading6">
    <w:name w:val="heading 6"/>
    <w:basedOn w:val="Normal"/>
    <w:next w:val="Normal"/>
    <w:link w:val="Heading6Char"/>
    <w:qFormat/>
    <w:rsid w:val="00E479B7"/>
    <w:pPr>
      <w:spacing w:before="240" w:after="60"/>
      <w:outlineLvl w:val="5"/>
    </w:pPr>
    <w:rPr>
      <w:rFonts w:ascii="Cambria" w:eastAsia="Cambria" w:hAnsi="Cambria" w:cs="Cambria"/>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A0980"/>
    <w:pPr>
      <w:tabs>
        <w:tab w:val="center" w:pos="4680"/>
        <w:tab w:val="right" w:pos="9360"/>
      </w:tabs>
    </w:pPr>
  </w:style>
  <w:style w:type="character" w:customStyle="1" w:styleId="HeaderChar">
    <w:name w:val="Header Char"/>
    <w:basedOn w:val="DefaultParagraphFont"/>
    <w:link w:val="Header"/>
    <w:rsid w:val="00EA0980"/>
  </w:style>
  <w:style w:type="paragraph" w:styleId="Footer">
    <w:name w:val="footer"/>
    <w:basedOn w:val="Normal"/>
    <w:link w:val="FooterChar"/>
    <w:uiPriority w:val="99"/>
    <w:unhideWhenUsed/>
    <w:rsid w:val="00EA0980"/>
    <w:pPr>
      <w:tabs>
        <w:tab w:val="center" w:pos="4680"/>
        <w:tab w:val="right" w:pos="9360"/>
      </w:tabs>
    </w:pPr>
  </w:style>
  <w:style w:type="character" w:customStyle="1" w:styleId="FooterChar">
    <w:name w:val="Footer Char"/>
    <w:basedOn w:val="DefaultParagraphFont"/>
    <w:link w:val="Footer"/>
    <w:uiPriority w:val="99"/>
    <w:rsid w:val="00EA0980"/>
  </w:style>
  <w:style w:type="character" w:styleId="CommentReference">
    <w:name w:val="annotation reference"/>
    <w:basedOn w:val="DefaultParagraphFont"/>
    <w:rsid w:val="00EA0980"/>
    <w:rPr>
      <w:sz w:val="16"/>
      <w:szCs w:val="16"/>
    </w:rPr>
  </w:style>
  <w:style w:type="paragraph" w:styleId="CommentText">
    <w:name w:val="annotation text"/>
    <w:basedOn w:val="Normal"/>
    <w:link w:val="CommentTextChar"/>
    <w:rsid w:val="00EA0980"/>
    <w:rPr>
      <w:szCs w:val="20"/>
    </w:rPr>
  </w:style>
  <w:style w:type="character" w:customStyle="1" w:styleId="CommentTextChar">
    <w:name w:val="Comment Text Char"/>
    <w:basedOn w:val="DefaultParagraphFont"/>
    <w:link w:val="CommentText"/>
    <w:rsid w:val="00EA0980"/>
    <w:rPr>
      <w:rFonts w:ascii="Times New Roman" w:eastAsia="Times New Roman" w:hAnsi="Times New Roman" w:cs="Times New Roman"/>
      <w:sz w:val="20"/>
      <w:szCs w:val="20"/>
    </w:rPr>
  </w:style>
  <w:style w:type="paragraph" w:styleId="BalloonText">
    <w:name w:val="Balloon Text"/>
    <w:basedOn w:val="Normal"/>
    <w:link w:val="BalloonTextChar"/>
    <w:unhideWhenUsed/>
    <w:rsid w:val="00EA0980"/>
    <w:rPr>
      <w:rFonts w:ascii="Tahoma" w:hAnsi="Tahoma" w:cs="Tahoma"/>
      <w:sz w:val="16"/>
      <w:szCs w:val="16"/>
    </w:rPr>
  </w:style>
  <w:style w:type="character" w:customStyle="1" w:styleId="BalloonTextChar">
    <w:name w:val="Balloon Text Char"/>
    <w:basedOn w:val="DefaultParagraphFont"/>
    <w:link w:val="BalloonText"/>
    <w:rsid w:val="00EA0980"/>
    <w:rPr>
      <w:rFonts w:ascii="Tahoma" w:hAnsi="Tahoma" w:cs="Tahoma"/>
      <w:sz w:val="16"/>
      <w:szCs w:val="16"/>
    </w:rPr>
  </w:style>
  <w:style w:type="paragraph" w:styleId="CommentSubject">
    <w:name w:val="annotation subject"/>
    <w:basedOn w:val="CommentText"/>
    <w:next w:val="CommentText"/>
    <w:link w:val="CommentSubjectChar"/>
    <w:unhideWhenUsed/>
    <w:rsid w:val="00A97E4A"/>
    <w:rPr>
      <w:rFonts w:ascii="Palatino Linotype" w:eastAsiaTheme="minorHAnsi" w:hAnsi="Palatino Linotype" w:cstheme="minorBidi"/>
      <w:b/>
      <w:bCs/>
    </w:rPr>
  </w:style>
  <w:style w:type="character" w:customStyle="1" w:styleId="CommentSubjectChar">
    <w:name w:val="Comment Subject Char"/>
    <w:basedOn w:val="CommentTextChar"/>
    <w:link w:val="CommentSubject"/>
    <w:rsid w:val="00A97E4A"/>
    <w:rPr>
      <w:rFonts w:ascii="Palatino Linotype" w:eastAsia="Times New Roman" w:hAnsi="Palatino Linotype" w:cs="Times New Roman"/>
      <w:b/>
      <w:bCs/>
      <w:sz w:val="20"/>
      <w:szCs w:val="20"/>
    </w:rPr>
  </w:style>
  <w:style w:type="character" w:customStyle="1" w:styleId="Heading1Char">
    <w:name w:val="Heading 1 Char"/>
    <w:basedOn w:val="DefaultParagraphFont"/>
    <w:link w:val="Heading1"/>
    <w:rsid w:val="00E479B7"/>
    <w:rPr>
      <w:rFonts w:ascii="Arial" w:eastAsia="Arial" w:hAnsi="Arial" w:cs="Arial"/>
      <w:b/>
      <w:bCs/>
      <w:color w:val="000000"/>
      <w:sz w:val="32"/>
      <w:szCs w:val="32"/>
    </w:rPr>
  </w:style>
  <w:style w:type="character" w:customStyle="1" w:styleId="Heading2Char">
    <w:name w:val="Heading 2 Char"/>
    <w:basedOn w:val="DefaultParagraphFont"/>
    <w:link w:val="Heading2"/>
    <w:uiPriority w:val="9"/>
    <w:rsid w:val="00E479B7"/>
    <w:rPr>
      <w:rFonts w:ascii="Arial" w:eastAsia="Arial" w:hAnsi="Arial" w:cs="Arial"/>
      <w:b/>
      <w:bCs/>
      <w:i/>
      <w:iCs/>
      <w:color w:val="000000"/>
      <w:sz w:val="28"/>
      <w:szCs w:val="28"/>
    </w:rPr>
  </w:style>
  <w:style w:type="character" w:customStyle="1" w:styleId="Heading3Char">
    <w:name w:val="Heading 3 Char"/>
    <w:basedOn w:val="DefaultParagraphFont"/>
    <w:link w:val="Heading3"/>
    <w:rsid w:val="00E479B7"/>
    <w:rPr>
      <w:rFonts w:ascii="Arial" w:eastAsia="Arial" w:hAnsi="Arial" w:cs="Arial"/>
      <w:b/>
      <w:bCs/>
      <w:color w:val="000000"/>
      <w:sz w:val="26"/>
      <w:szCs w:val="26"/>
    </w:rPr>
  </w:style>
  <w:style w:type="character" w:customStyle="1" w:styleId="Heading4Char">
    <w:name w:val="Heading 4 Char"/>
    <w:basedOn w:val="DefaultParagraphFont"/>
    <w:link w:val="Heading4"/>
    <w:rsid w:val="00E479B7"/>
    <w:rPr>
      <w:rFonts w:ascii="Cambria" w:eastAsia="Cambria" w:hAnsi="Cambria" w:cs="Cambria"/>
      <w:b/>
      <w:bCs/>
      <w:color w:val="000000"/>
      <w:sz w:val="28"/>
      <w:szCs w:val="28"/>
    </w:rPr>
  </w:style>
  <w:style w:type="character" w:customStyle="1" w:styleId="Heading5Char">
    <w:name w:val="Heading 5 Char"/>
    <w:basedOn w:val="DefaultParagraphFont"/>
    <w:link w:val="Heading5"/>
    <w:rsid w:val="00E479B7"/>
    <w:rPr>
      <w:rFonts w:ascii="Cambria" w:eastAsia="Cambria" w:hAnsi="Cambria" w:cs="Cambria"/>
      <w:b/>
      <w:bCs/>
      <w:i/>
      <w:iCs/>
      <w:color w:val="000000"/>
      <w:sz w:val="26"/>
      <w:szCs w:val="26"/>
    </w:rPr>
  </w:style>
  <w:style w:type="character" w:customStyle="1" w:styleId="Heading6Char">
    <w:name w:val="Heading 6 Char"/>
    <w:basedOn w:val="DefaultParagraphFont"/>
    <w:link w:val="Heading6"/>
    <w:rsid w:val="00E479B7"/>
    <w:rPr>
      <w:rFonts w:ascii="Cambria" w:eastAsia="Cambria" w:hAnsi="Cambria" w:cs="Cambria"/>
      <w:b/>
      <w:bCs/>
      <w:color w:val="000000"/>
    </w:rPr>
  </w:style>
  <w:style w:type="paragraph" w:styleId="Title">
    <w:name w:val="Title"/>
    <w:basedOn w:val="Normal"/>
    <w:link w:val="TitleChar"/>
    <w:qFormat/>
    <w:rsid w:val="00E479B7"/>
    <w:pPr>
      <w:spacing w:before="240" w:after="60"/>
      <w:jc w:val="center"/>
    </w:pPr>
    <w:rPr>
      <w:rFonts w:ascii="Arial" w:eastAsia="Arial" w:hAnsi="Arial" w:cs="Arial"/>
      <w:b/>
      <w:bCs/>
      <w:color w:val="000000"/>
      <w:sz w:val="32"/>
      <w:szCs w:val="32"/>
    </w:rPr>
  </w:style>
  <w:style w:type="character" w:customStyle="1" w:styleId="TitleChar">
    <w:name w:val="Title Char"/>
    <w:basedOn w:val="DefaultParagraphFont"/>
    <w:link w:val="Title"/>
    <w:rsid w:val="00E479B7"/>
    <w:rPr>
      <w:rFonts w:ascii="Arial" w:eastAsia="Arial" w:hAnsi="Arial" w:cs="Arial"/>
      <w:b/>
      <w:bCs/>
      <w:color w:val="000000"/>
      <w:sz w:val="32"/>
      <w:szCs w:val="32"/>
    </w:rPr>
  </w:style>
  <w:style w:type="paragraph" w:styleId="Subtitle">
    <w:name w:val="Subtitle"/>
    <w:basedOn w:val="Normal"/>
    <w:link w:val="SubtitleChar"/>
    <w:qFormat/>
    <w:rsid w:val="00E479B7"/>
    <w:pPr>
      <w:spacing w:after="60"/>
      <w:jc w:val="center"/>
    </w:pPr>
    <w:rPr>
      <w:rFonts w:ascii="Arial" w:eastAsia="Arial" w:hAnsi="Arial" w:cs="Arial"/>
      <w:color w:val="000000"/>
    </w:rPr>
  </w:style>
  <w:style w:type="character" w:customStyle="1" w:styleId="SubtitleChar">
    <w:name w:val="Subtitle Char"/>
    <w:basedOn w:val="DefaultParagraphFont"/>
    <w:link w:val="Subtitle"/>
    <w:rsid w:val="00E479B7"/>
    <w:rPr>
      <w:rFonts w:ascii="Arial" w:eastAsia="Arial" w:hAnsi="Arial" w:cs="Arial"/>
      <w:color w:val="000000"/>
      <w:sz w:val="24"/>
      <w:szCs w:val="24"/>
    </w:rPr>
  </w:style>
  <w:style w:type="paragraph" w:styleId="Revision">
    <w:name w:val="Revision"/>
    <w:hidden/>
    <w:uiPriority w:val="99"/>
    <w:semiHidden/>
    <w:rsid w:val="00E479B7"/>
    <w:pPr>
      <w:spacing w:after="0" w:line="240" w:lineRule="auto"/>
    </w:pPr>
    <w:rPr>
      <w:rFonts w:ascii="Cambria" w:eastAsia="Cambria" w:hAnsi="Cambria" w:cs="Cambria"/>
      <w:color w:val="000000"/>
      <w:sz w:val="24"/>
      <w:szCs w:val="24"/>
    </w:rPr>
  </w:style>
  <w:style w:type="paragraph" w:styleId="ListParagraph">
    <w:name w:val="List Paragraph"/>
    <w:basedOn w:val="Normal"/>
    <w:uiPriority w:val="34"/>
    <w:qFormat/>
    <w:rsid w:val="00E479B7"/>
    <w:pPr>
      <w:ind w:left="720"/>
      <w:contextualSpacing/>
    </w:pPr>
    <w:rPr>
      <w:rFonts w:ascii="Cambria" w:eastAsia="Cambria" w:hAnsi="Cambria" w:cs="Cambria"/>
      <w:color w:val="000000"/>
    </w:rPr>
  </w:style>
  <w:style w:type="character" w:styleId="Hyperlink">
    <w:name w:val="Hyperlink"/>
    <w:basedOn w:val="DefaultParagraphFont"/>
    <w:uiPriority w:val="99"/>
    <w:unhideWhenUsed/>
    <w:rsid w:val="00E479B7"/>
    <w:rPr>
      <w:color w:val="0000FF"/>
      <w:u w:val="single"/>
    </w:rPr>
  </w:style>
  <w:style w:type="paragraph" w:styleId="BodyText">
    <w:name w:val="Body Text"/>
    <w:basedOn w:val="Normal"/>
    <w:link w:val="BodyTextChar"/>
    <w:rsid w:val="003B3BCA"/>
    <w:rPr>
      <w:rFonts w:ascii="Arial" w:hAnsi="Arial"/>
      <w:sz w:val="22"/>
      <w:szCs w:val="20"/>
    </w:rPr>
  </w:style>
  <w:style w:type="character" w:customStyle="1" w:styleId="BodyTextChar">
    <w:name w:val="Body Text Char"/>
    <w:basedOn w:val="DefaultParagraphFont"/>
    <w:link w:val="BodyText"/>
    <w:rsid w:val="003B3BCA"/>
    <w:rPr>
      <w:rFonts w:ascii="Arial" w:eastAsia="Times New Roman" w:hAnsi="Arial" w:cs="Times New Roman"/>
      <w:szCs w:val="20"/>
    </w:rPr>
  </w:style>
  <w:style w:type="character" w:customStyle="1" w:styleId="cit">
    <w:name w:val="cit"/>
    <w:basedOn w:val="DefaultParagraphFont"/>
    <w:rsid w:val="001963B7"/>
  </w:style>
  <w:style w:type="character" w:customStyle="1" w:styleId="doi">
    <w:name w:val="doi"/>
    <w:basedOn w:val="DefaultParagraphFont"/>
    <w:rsid w:val="001963B7"/>
  </w:style>
  <w:style w:type="character" w:customStyle="1" w:styleId="apple-converted-space">
    <w:name w:val="apple-converted-space"/>
    <w:basedOn w:val="DefaultParagraphFont"/>
    <w:rsid w:val="001963B7"/>
  </w:style>
  <w:style w:type="character" w:customStyle="1" w:styleId="fm-citation-ids-label">
    <w:name w:val="fm-citation-ids-label"/>
    <w:basedOn w:val="DefaultParagraphFont"/>
    <w:rsid w:val="001963B7"/>
  </w:style>
  <w:style w:type="character" w:customStyle="1" w:styleId="highlight">
    <w:name w:val="highlight"/>
    <w:basedOn w:val="DefaultParagraphFont"/>
    <w:rsid w:val="002465A2"/>
  </w:style>
  <w:style w:type="character" w:customStyle="1" w:styleId="meta-prep-author">
    <w:name w:val="meta-prep-author"/>
    <w:basedOn w:val="DefaultParagraphFont"/>
    <w:rsid w:val="004B791E"/>
  </w:style>
  <w:style w:type="character" w:customStyle="1" w:styleId="author">
    <w:name w:val="author"/>
    <w:basedOn w:val="DefaultParagraphFont"/>
    <w:rsid w:val="004B791E"/>
  </w:style>
  <w:style w:type="character" w:customStyle="1" w:styleId="entry-date">
    <w:name w:val="entry-date"/>
    <w:basedOn w:val="DefaultParagraphFont"/>
    <w:rsid w:val="004B791E"/>
  </w:style>
  <w:style w:type="character" w:styleId="FollowedHyperlink">
    <w:name w:val="FollowedHyperlink"/>
    <w:basedOn w:val="DefaultParagraphFont"/>
    <w:uiPriority w:val="99"/>
    <w:semiHidden/>
    <w:unhideWhenUsed/>
    <w:rsid w:val="00D1258A"/>
    <w:rPr>
      <w:color w:val="6485AE" w:themeColor="followedHyperlink"/>
      <w:u w:val="single"/>
    </w:rPr>
  </w:style>
  <w:style w:type="paragraph" w:styleId="NormalWeb">
    <w:name w:val="Normal (Web)"/>
    <w:basedOn w:val="Normal"/>
    <w:uiPriority w:val="99"/>
    <w:unhideWhenUsed/>
    <w:rsid w:val="004652EE"/>
    <w:pPr>
      <w:spacing w:before="100" w:beforeAutospacing="1" w:after="100" w:afterAutospacing="1"/>
    </w:pPr>
    <w:rPr>
      <w:rFonts w:ascii="Times" w:hAnsi="Times"/>
      <w:szCs w:val="20"/>
    </w:rPr>
  </w:style>
  <w:style w:type="character" w:styleId="Strong">
    <w:name w:val="Strong"/>
    <w:basedOn w:val="DefaultParagraphFont"/>
    <w:uiPriority w:val="22"/>
    <w:qFormat/>
    <w:rsid w:val="004652EE"/>
    <w:rPr>
      <w:b/>
      <w:bCs/>
    </w:rPr>
  </w:style>
  <w:style w:type="character" w:customStyle="1" w:styleId="cit-title">
    <w:name w:val="cit-title"/>
    <w:basedOn w:val="DefaultParagraphFont"/>
    <w:rsid w:val="00F21B15"/>
  </w:style>
  <w:style w:type="character" w:customStyle="1" w:styleId="cit-sep">
    <w:name w:val="cit-sep"/>
    <w:basedOn w:val="DefaultParagraphFont"/>
    <w:rsid w:val="00F21B15"/>
  </w:style>
  <w:style w:type="character" w:customStyle="1" w:styleId="cit-subtitle">
    <w:name w:val="cit-subtitle"/>
    <w:basedOn w:val="DefaultParagraphFont"/>
    <w:rsid w:val="00F21B15"/>
  </w:style>
  <w:style w:type="character" w:customStyle="1" w:styleId="site-title">
    <w:name w:val="site-title"/>
    <w:basedOn w:val="DefaultParagraphFont"/>
    <w:rsid w:val="00F21B15"/>
  </w:style>
  <w:style w:type="character" w:customStyle="1" w:styleId="cit-print-date">
    <w:name w:val="cit-print-date"/>
    <w:basedOn w:val="DefaultParagraphFont"/>
    <w:rsid w:val="00F21B15"/>
  </w:style>
  <w:style w:type="character" w:customStyle="1" w:styleId="cit-vol">
    <w:name w:val="cit-vol"/>
    <w:basedOn w:val="DefaultParagraphFont"/>
    <w:rsid w:val="00F21B15"/>
  </w:style>
  <w:style w:type="character" w:customStyle="1" w:styleId="cit-first-page">
    <w:name w:val="cit-first-page"/>
    <w:basedOn w:val="DefaultParagraphFont"/>
    <w:rsid w:val="00F21B15"/>
  </w:style>
  <w:style w:type="character" w:customStyle="1" w:styleId="cit-last-page">
    <w:name w:val="cit-last-page"/>
    <w:basedOn w:val="DefaultParagraphFont"/>
    <w:rsid w:val="00F21B15"/>
  </w:style>
  <w:style w:type="character" w:customStyle="1" w:styleId="cit-ahead-of-print-date">
    <w:name w:val="cit-ahead-of-print-date"/>
    <w:basedOn w:val="DefaultParagraphFont"/>
    <w:rsid w:val="00F21B15"/>
  </w:style>
  <w:style w:type="paragraph" w:styleId="FootnoteText">
    <w:name w:val="footnote text"/>
    <w:basedOn w:val="Normal"/>
    <w:link w:val="FootnoteTextChar"/>
    <w:uiPriority w:val="99"/>
    <w:semiHidden/>
    <w:unhideWhenUsed/>
    <w:rsid w:val="008D6894"/>
    <w:rPr>
      <w:szCs w:val="20"/>
    </w:rPr>
  </w:style>
  <w:style w:type="character" w:customStyle="1" w:styleId="FootnoteTextChar">
    <w:name w:val="Footnote Text Char"/>
    <w:basedOn w:val="DefaultParagraphFont"/>
    <w:link w:val="FootnoteText"/>
    <w:uiPriority w:val="99"/>
    <w:semiHidden/>
    <w:rsid w:val="008D6894"/>
    <w:rPr>
      <w:rFonts w:ascii="Times New Roman" w:hAnsi="Times New Roman"/>
      <w:sz w:val="20"/>
      <w:szCs w:val="20"/>
    </w:rPr>
  </w:style>
  <w:style w:type="character" w:styleId="Emphasis">
    <w:name w:val="Emphasis"/>
    <w:uiPriority w:val="20"/>
    <w:qFormat/>
    <w:rsid w:val="000F1047"/>
    <w:rPr>
      <w:i/>
      <w:iCs/>
    </w:rPr>
  </w:style>
  <w:style w:type="paragraph" w:customStyle="1" w:styleId="EndNoteBibliography">
    <w:name w:val="EndNote Bibliography"/>
    <w:basedOn w:val="Normal"/>
    <w:link w:val="EndNoteBibliographyChar"/>
    <w:rsid w:val="000A6231"/>
    <w:rPr>
      <w:noProof/>
      <w:sz w:val="22"/>
    </w:rPr>
  </w:style>
  <w:style w:type="character" w:customStyle="1" w:styleId="EndNoteBibliographyChar">
    <w:name w:val="EndNote Bibliography Char"/>
    <w:basedOn w:val="DefaultParagraphFont"/>
    <w:link w:val="EndNoteBibliography"/>
    <w:rsid w:val="000A6231"/>
    <w:rPr>
      <w:rFonts w:ascii="Times New Roman" w:eastAsia="Times New Roman" w:hAnsi="Times New Roman" w:cs="Times New Roman"/>
      <w:noProof/>
      <w:szCs w:val="24"/>
    </w:rPr>
  </w:style>
  <w:style w:type="paragraph" w:customStyle="1" w:styleId="authors">
    <w:name w:val="authors"/>
    <w:basedOn w:val="Normal"/>
    <w:rsid w:val="00053DBD"/>
    <w:pPr>
      <w:spacing w:before="100" w:beforeAutospacing="1" w:after="100" w:afterAutospacing="1"/>
    </w:pPr>
    <w:rPr>
      <w:rFonts w:ascii="Times" w:hAnsi="Times"/>
      <w:szCs w:val="20"/>
    </w:rPr>
  </w:style>
  <w:style w:type="paragraph" w:customStyle="1" w:styleId="citationline">
    <w:name w:val="citationline"/>
    <w:basedOn w:val="Normal"/>
    <w:rsid w:val="00053DBD"/>
    <w:pPr>
      <w:spacing w:before="100" w:beforeAutospacing="1" w:after="100" w:afterAutospacing="1"/>
    </w:pPr>
    <w:rPr>
      <w:rFonts w:ascii="Times" w:hAnsi="Times"/>
      <w:szCs w:val="20"/>
    </w:rPr>
  </w:style>
  <w:style w:type="character" w:customStyle="1" w:styleId="citation">
    <w:name w:val="citation"/>
    <w:basedOn w:val="DefaultParagraphFont"/>
    <w:rsid w:val="00053DBD"/>
  </w:style>
  <w:style w:type="character" w:customStyle="1" w:styleId="il">
    <w:name w:val="il"/>
    <w:basedOn w:val="DefaultParagraphFont"/>
    <w:rsid w:val="00550B4B"/>
  </w:style>
  <w:style w:type="character" w:customStyle="1" w:styleId="m5624682743641917461m6200694803608370981gmail-apple-converted-space">
    <w:name w:val="m_5624682743641917461m_6200694803608370981gmail-apple-converted-space"/>
    <w:basedOn w:val="DefaultParagraphFont"/>
    <w:rsid w:val="00550B4B"/>
  </w:style>
  <w:style w:type="character" w:styleId="PageNumber">
    <w:name w:val="page number"/>
    <w:basedOn w:val="DefaultParagraphFont"/>
    <w:uiPriority w:val="99"/>
    <w:semiHidden/>
    <w:unhideWhenUsed/>
    <w:rsid w:val="007832DC"/>
  </w:style>
  <w:style w:type="table" w:styleId="TableGrid">
    <w:name w:val="Table Grid"/>
    <w:basedOn w:val="TableNormal"/>
    <w:uiPriority w:val="39"/>
    <w:rsid w:val="006A4896"/>
    <w:pPr>
      <w:spacing w:after="0" w:line="240" w:lineRule="auto"/>
    </w:pPr>
    <w:rPr>
      <w:rFonts w:ascii="Goudy Old Style" w:hAnsi="Goudy Old Style" w:cs="Times New Roman (Body CS)"/>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9F34A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3877">
      <w:bodyDiv w:val="1"/>
      <w:marLeft w:val="0"/>
      <w:marRight w:val="0"/>
      <w:marTop w:val="0"/>
      <w:marBottom w:val="0"/>
      <w:divBdr>
        <w:top w:val="none" w:sz="0" w:space="0" w:color="auto"/>
        <w:left w:val="none" w:sz="0" w:space="0" w:color="auto"/>
        <w:bottom w:val="none" w:sz="0" w:space="0" w:color="auto"/>
        <w:right w:val="none" w:sz="0" w:space="0" w:color="auto"/>
      </w:divBdr>
    </w:div>
    <w:div w:id="37365575">
      <w:bodyDiv w:val="1"/>
      <w:marLeft w:val="0"/>
      <w:marRight w:val="0"/>
      <w:marTop w:val="0"/>
      <w:marBottom w:val="0"/>
      <w:divBdr>
        <w:top w:val="none" w:sz="0" w:space="0" w:color="auto"/>
        <w:left w:val="none" w:sz="0" w:space="0" w:color="auto"/>
        <w:bottom w:val="none" w:sz="0" w:space="0" w:color="auto"/>
        <w:right w:val="none" w:sz="0" w:space="0" w:color="auto"/>
      </w:divBdr>
    </w:div>
    <w:div w:id="93982978">
      <w:bodyDiv w:val="1"/>
      <w:marLeft w:val="0"/>
      <w:marRight w:val="0"/>
      <w:marTop w:val="0"/>
      <w:marBottom w:val="0"/>
      <w:divBdr>
        <w:top w:val="none" w:sz="0" w:space="0" w:color="auto"/>
        <w:left w:val="none" w:sz="0" w:space="0" w:color="auto"/>
        <w:bottom w:val="none" w:sz="0" w:space="0" w:color="auto"/>
        <w:right w:val="none" w:sz="0" w:space="0" w:color="auto"/>
      </w:divBdr>
    </w:div>
    <w:div w:id="107240640">
      <w:bodyDiv w:val="1"/>
      <w:marLeft w:val="0"/>
      <w:marRight w:val="0"/>
      <w:marTop w:val="0"/>
      <w:marBottom w:val="0"/>
      <w:divBdr>
        <w:top w:val="none" w:sz="0" w:space="0" w:color="auto"/>
        <w:left w:val="none" w:sz="0" w:space="0" w:color="auto"/>
        <w:bottom w:val="none" w:sz="0" w:space="0" w:color="auto"/>
        <w:right w:val="none" w:sz="0" w:space="0" w:color="auto"/>
      </w:divBdr>
      <w:divsChild>
        <w:div w:id="737705614">
          <w:marLeft w:val="0"/>
          <w:marRight w:val="0"/>
          <w:marTop w:val="0"/>
          <w:marBottom w:val="166"/>
          <w:divBdr>
            <w:top w:val="none" w:sz="0" w:space="0" w:color="auto"/>
            <w:left w:val="none" w:sz="0" w:space="0" w:color="auto"/>
            <w:bottom w:val="none" w:sz="0" w:space="0" w:color="auto"/>
            <w:right w:val="none" w:sz="0" w:space="0" w:color="auto"/>
          </w:divBdr>
          <w:divsChild>
            <w:div w:id="1398093522">
              <w:marLeft w:val="0"/>
              <w:marRight w:val="0"/>
              <w:marTop w:val="0"/>
              <w:marBottom w:val="0"/>
              <w:divBdr>
                <w:top w:val="none" w:sz="0" w:space="0" w:color="auto"/>
                <w:left w:val="none" w:sz="0" w:space="0" w:color="auto"/>
                <w:bottom w:val="none" w:sz="0" w:space="0" w:color="auto"/>
                <w:right w:val="none" w:sz="0" w:space="0" w:color="auto"/>
              </w:divBdr>
              <w:divsChild>
                <w:div w:id="1990354358">
                  <w:marLeft w:val="0"/>
                  <w:marRight w:val="0"/>
                  <w:marTop w:val="0"/>
                  <w:marBottom w:val="0"/>
                  <w:divBdr>
                    <w:top w:val="none" w:sz="0" w:space="0" w:color="auto"/>
                    <w:left w:val="none" w:sz="0" w:space="0" w:color="auto"/>
                    <w:bottom w:val="none" w:sz="0" w:space="0" w:color="auto"/>
                    <w:right w:val="none" w:sz="0" w:space="0" w:color="auto"/>
                  </w:divBdr>
                  <w:divsChild>
                    <w:div w:id="787048215">
                      <w:marLeft w:val="0"/>
                      <w:marRight w:val="0"/>
                      <w:marTop w:val="0"/>
                      <w:marBottom w:val="0"/>
                      <w:divBdr>
                        <w:top w:val="none" w:sz="0" w:space="0" w:color="auto"/>
                        <w:left w:val="none" w:sz="0" w:space="0" w:color="auto"/>
                        <w:bottom w:val="none" w:sz="0" w:space="0" w:color="auto"/>
                        <w:right w:val="none" w:sz="0" w:space="0" w:color="auto"/>
                      </w:divBdr>
                      <w:divsChild>
                        <w:div w:id="586689532">
                          <w:marLeft w:val="0"/>
                          <w:marRight w:val="0"/>
                          <w:marTop w:val="0"/>
                          <w:marBottom w:val="0"/>
                          <w:divBdr>
                            <w:top w:val="none" w:sz="0" w:space="0" w:color="auto"/>
                            <w:left w:val="none" w:sz="0" w:space="0" w:color="auto"/>
                            <w:bottom w:val="none" w:sz="0" w:space="0" w:color="auto"/>
                            <w:right w:val="none" w:sz="0" w:space="0" w:color="auto"/>
                          </w:divBdr>
                        </w:div>
                        <w:div w:id="184007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3735">
                  <w:marLeft w:val="0"/>
                  <w:marRight w:val="0"/>
                  <w:marTop w:val="0"/>
                  <w:marBottom w:val="0"/>
                  <w:divBdr>
                    <w:top w:val="none" w:sz="0" w:space="0" w:color="auto"/>
                    <w:left w:val="none" w:sz="0" w:space="0" w:color="auto"/>
                    <w:bottom w:val="none" w:sz="0" w:space="0" w:color="auto"/>
                    <w:right w:val="none" w:sz="0" w:space="0" w:color="auto"/>
                  </w:divBdr>
                  <w:divsChild>
                    <w:div w:id="3136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7050">
          <w:marLeft w:val="0"/>
          <w:marRight w:val="0"/>
          <w:marTop w:val="166"/>
          <w:marBottom w:val="166"/>
          <w:divBdr>
            <w:top w:val="none" w:sz="0" w:space="0" w:color="auto"/>
            <w:left w:val="none" w:sz="0" w:space="0" w:color="auto"/>
            <w:bottom w:val="none" w:sz="0" w:space="0" w:color="auto"/>
            <w:right w:val="none" w:sz="0" w:space="0" w:color="auto"/>
          </w:divBdr>
          <w:divsChild>
            <w:div w:id="78997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441">
      <w:bodyDiv w:val="1"/>
      <w:marLeft w:val="0"/>
      <w:marRight w:val="0"/>
      <w:marTop w:val="0"/>
      <w:marBottom w:val="0"/>
      <w:divBdr>
        <w:top w:val="none" w:sz="0" w:space="0" w:color="auto"/>
        <w:left w:val="none" w:sz="0" w:space="0" w:color="auto"/>
        <w:bottom w:val="none" w:sz="0" w:space="0" w:color="auto"/>
        <w:right w:val="none" w:sz="0" w:space="0" w:color="auto"/>
      </w:divBdr>
      <w:divsChild>
        <w:div w:id="1036613457">
          <w:marLeft w:val="0"/>
          <w:marRight w:val="0"/>
          <w:marTop w:val="0"/>
          <w:marBottom w:val="0"/>
          <w:divBdr>
            <w:top w:val="none" w:sz="0" w:space="0" w:color="auto"/>
            <w:left w:val="none" w:sz="0" w:space="0" w:color="auto"/>
            <w:bottom w:val="none" w:sz="0" w:space="0" w:color="auto"/>
            <w:right w:val="none" w:sz="0" w:space="0" w:color="auto"/>
          </w:divBdr>
        </w:div>
      </w:divsChild>
    </w:div>
    <w:div w:id="178469285">
      <w:bodyDiv w:val="1"/>
      <w:marLeft w:val="0"/>
      <w:marRight w:val="0"/>
      <w:marTop w:val="0"/>
      <w:marBottom w:val="0"/>
      <w:divBdr>
        <w:top w:val="none" w:sz="0" w:space="0" w:color="auto"/>
        <w:left w:val="none" w:sz="0" w:space="0" w:color="auto"/>
        <w:bottom w:val="none" w:sz="0" w:space="0" w:color="auto"/>
        <w:right w:val="none" w:sz="0" w:space="0" w:color="auto"/>
      </w:divBdr>
    </w:div>
    <w:div w:id="260066248">
      <w:bodyDiv w:val="1"/>
      <w:marLeft w:val="0"/>
      <w:marRight w:val="0"/>
      <w:marTop w:val="0"/>
      <w:marBottom w:val="0"/>
      <w:divBdr>
        <w:top w:val="none" w:sz="0" w:space="0" w:color="auto"/>
        <w:left w:val="none" w:sz="0" w:space="0" w:color="auto"/>
        <w:bottom w:val="none" w:sz="0" w:space="0" w:color="auto"/>
        <w:right w:val="none" w:sz="0" w:space="0" w:color="auto"/>
      </w:divBdr>
    </w:div>
    <w:div w:id="333341208">
      <w:bodyDiv w:val="1"/>
      <w:marLeft w:val="0"/>
      <w:marRight w:val="0"/>
      <w:marTop w:val="0"/>
      <w:marBottom w:val="0"/>
      <w:divBdr>
        <w:top w:val="none" w:sz="0" w:space="0" w:color="auto"/>
        <w:left w:val="none" w:sz="0" w:space="0" w:color="auto"/>
        <w:bottom w:val="none" w:sz="0" w:space="0" w:color="auto"/>
        <w:right w:val="none" w:sz="0" w:space="0" w:color="auto"/>
      </w:divBdr>
    </w:div>
    <w:div w:id="386533032">
      <w:bodyDiv w:val="1"/>
      <w:marLeft w:val="0"/>
      <w:marRight w:val="0"/>
      <w:marTop w:val="0"/>
      <w:marBottom w:val="0"/>
      <w:divBdr>
        <w:top w:val="none" w:sz="0" w:space="0" w:color="auto"/>
        <w:left w:val="none" w:sz="0" w:space="0" w:color="auto"/>
        <w:bottom w:val="none" w:sz="0" w:space="0" w:color="auto"/>
        <w:right w:val="none" w:sz="0" w:space="0" w:color="auto"/>
      </w:divBdr>
    </w:div>
    <w:div w:id="415130648">
      <w:bodyDiv w:val="1"/>
      <w:marLeft w:val="0"/>
      <w:marRight w:val="0"/>
      <w:marTop w:val="0"/>
      <w:marBottom w:val="0"/>
      <w:divBdr>
        <w:top w:val="none" w:sz="0" w:space="0" w:color="auto"/>
        <w:left w:val="none" w:sz="0" w:space="0" w:color="auto"/>
        <w:bottom w:val="none" w:sz="0" w:space="0" w:color="auto"/>
        <w:right w:val="none" w:sz="0" w:space="0" w:color="auto"/>
      </w:divBdr>
    </w:div>
    <w:div w:id="471291555">
      <w:bodyDiv w:val="1"/>
      <w:marLeft w:val="0"/>
      <w:marRight w:val="0"/>
      <w:marTop w:val="0"/>
      <w:marBottom w:val="0"/>
      <w:divBdr>
        <w:top w:val="none" w:sz="0" w:space="0" w:color="auto"/>
        <w:left w:val="none" w:sz="0" w:space="0" w:color="auto"/>
        <w:bottom w:val="none" w:sz="0" w:space="0" w:color="auto"/>
        <w:right w:val="none" w:sz="0" w:space="0" w:color="auto"/>
      </w:divBdr>
    </w:div>
    <w:div w:id="509754682">
      <w:bodyDiv w:val="1"/>
      <w:marLeft w:val="0"/>
      <w:marRight w:val="0"/>
      <w:marTop w:val="0"/>
      <w:marBottom w:val="0"/>
      <w:divBdr>
        <w:top w:val="none" w:sz="0" w:space="0" w:color="auto"/>
        <w:left w:val="none" w:sz="0" w:space="0" w:color="auto"/>
        <w:bottom w:val="none" w:sz="0" w:space="0" w:color="auto"/>
        <w:right w:val="none" w:sz="0" w:space="0" w:color="auto"/>
      </w:divBdr>
    </w:div>
    <w:div w:id="540943055">
      <w:bodyDiv w:val="1"/>
      <w:marLeft w:val="0"/>
      <w:marRight w:val="0"/>
      <w:marTop w:val="0"/>
      <w:marBottom w:val="0"/>
      <w:divBdr>
        <w:top w:val="none" w:sz="0" w:space="0" w:color="auto"/>
        <w:left w:val="none" w:sz="0" w:space="0" w:color="auto"/>
        <w:bottom w:val="none" w:sz="0" w:space="0" w:color="auto"/>
        <w:right w:val="none" w:sz="0" w:space="0" w:color="auto"/>
      </w:divBdr>
      <w:divsChild>
        <w:div w:id="1525290036">
          <w:marLeft w:val="0"/>
          <w:marRight w:val="0"/>
          <w:marTop w:val="0"/>
          <w:marBottom w:val="166"/>
          <w:divBdr>
            <w:top w:val="none" w:sz="0" w:space="0" w:color="auto"/>
            <w:left w:val="none" w:sz="0" w:space="0" w:color="auto"/>
            <w:bottom w:val="none" w:sz="0" w:space="0" w:color="auto"/>
            <w:right w:val="none" w:sz="0" w:space="0" w:color="auto"/>
          </w:divBdr>
          <w:divsChild>
            <w:div w:id="822623535">
              <w:marLeft w:val="0"/>
              <w:marRight w:val="0"/>
              <w:marTop w:val="0"/>
              <w:marBottom w:val="0"/>
              <w:divBdr>
                <w:top w:val="none" w:sz="0" w:space="0" w:color="auto"/>
                <w:left w:val="none" w:sz="0" w:space="0" w:color="auto"/>
                <w:bottom w:val="none" w:sz="0" w:space="0" w:color="auto"/>
                <w:right w:val="none" w:sz="0" w:space="0" w:color="auto"/>
              </w:divBdr>
              <w:divsChild>
                <w:div w:id="1821774364">
                  <w:marLeft w:val="0"/>
                  <w:marRight w:val="0"/>
                  <w:marTop w:val="0"/>
                  <w:marBottom w:val="0"/>
                  <w:divBdr>
                    <w:top w:val="none" w:sz="0" w:space="0" w:color="auto"/>
                    <w:left w:val="none" w:sz="0" w:space="0" w:color="auto"/>
                    <w:bottom w:val="none" w:sz="0" w:space="0" w:color="auto"/>
                    <w:right w:val="none" w:sz="0" w:space="0" w:color="auto"/>
                  </w:divBdr>
                  <w:divsChild>
                    <w:div w:id="56630590">
                      <w:marLeft w:val="0"/>
                      <w:marRight w:val="0"/>
                      <w:marTop w:val="0"/>
                      <w:marBottom w:val="0"/>
                      <w:divBdr>
                        <w:top w:val="none" w:sz="0" w:space="0" w:color="auto"/>
                        <w:left w:val="none" w:sz="0" w:space="0" w:color="auto"/>
                        <w:bottom w:val="none" w:sz="0" w:space="0" w:color="auto"/>
                        <w:right w:val="none" w:sz="0" w:space="0" w:color="auto"/>
                      </w:divBdr>
                      <w:divsChild>
                        <w:div w:id="2135170148">
                          <w:marLeft w:val="0"/>
                          <w:marRight w:val="0"/>
                          <w:marTop w:val="0"/>
                          <w:marBottom w:val="0"/>
                          <w:divBdr>
                            <w:top w:val="none" w:sz="0" w:space="0" w:color="auto"/>
                            <w:left w:val="none" w:sz="0" w:space="0" w:color="auto"/>
                            <w:bottom w:val="none" w:sz="0" w:space="0" w:color="auto"/>
                            <w:right w:val="none" w:sz="0" w:space="0" w:color="auto"/>
                          </w:divBdr>
                        </w:div>
                        <w:div w:id="8538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4785">
                  <w:marLeft w:val="0"/>
                  <w:marRight w:val="0"/>
                  <w:marTop w:val="0"/>
                  <w:marBottom w:val="0"/>
                  <w:divBdr>
                    <w:top w:val="none" w:sz="0" w:space="0" w:color="auto"/>
                    <w:left w:val="none" w:sz="0" w:space="0" w:color="auto"/>
                    <w:bottom w:val="none" w:sz="0" w:space="0" w:color="auto"/>
                    <w:right w:val="none" w:sz="0" w:space="0" w:color="auto"/>
                  </w:divBdr>
                  <w:divsChild>
                    <w:div w:id="145663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77660">
          <w:marLeft w:val="0"/>
          <w:marRight w:val="0"/>
          <w:marTop w:val="166"/>
          <w:marBottom w:val="166"/>
          <w:divBdr>
            <w:top w:val="none" w:sz="0" w:space="0" w:color="auto"/>
            <w:left w:val="none" w:sz="0" w:space="0" w:color="auto"/>
            <w:bottom w:val="none" w:sz="0" w:space="0" w:color="auto"/>
            <w:right w:val="none" w:sz="0" w:space="0" w:color="auto"/>
          </w:divBdr>
          <w:divsChild>
            <w:div w:id="2197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0116">
      <w:bodyDiv w:val="1"/>
      <w:marLeft w:val="0"/>
      <w:marRight w:val="0"/>
      <w:marTop w:val="0"/>
      <w:marBottom w:val="0"/>
      <w:divBdr>
        <w:top w:val="none" w:sz="0" w:space="0" w:color="auto"/>
        <w:left w:val="none" w:sz="0" w:space="0" w:color="auto"/>
        <w:bottom w:val="none" w:sz="0" w:space="0" w:color="auto"/>
        <w:right w:val="none" w:sz="0" w:space="0" w:color="auto"/>
      </w:divBdr>
    </w:div>
    <w:div w:id="612713363">
      <w:bodyDiv w:val="1"/>
      <w:marLeft w:val="0"/>
      <w:marRight w:val="0"/>
      <w:marTop w:val="0"/>
      <w:marBottom w:val="0"/>
      <w:divBdr>
        <w:top w:val="none" w:sz="0" w:space="0" w:color="auto"/>
        <w:left w:val="none" w:sz="0" w:space="0" w:color="auto"/>
        <w:bottom w:val="none" w:sz="0" w:space="0" w:color="auto"/>
        <w:right w:val="none" w:sz="0" w:space="0" w:color="auto"/>
      </w:divBdr>
    </w:div>
    <w:div w:id="695158148">
      <w:bodyDiv w:val="1"/>
      <w:marLeft w:val="0"/>
      <w:marRight w:val="0"/>
      <w:marTop w:val="0"/>
      <w:marBottom w:val="0"/>
      <w:divBdr>
        <w:top w:val="none" w:sz="0" w:space="0" w:color="auto"/>
        <w:left w:val="none" w:sz="0" w:space="0" w:color="auto"/>
        <w:bottom w:val="none" w:sz="0" w:space="0" w:color="auto"/>
        <w:right w:val="none" w:sz="0" w:space="0" w:color="auto"/>
      </w:divBdr>
      <w:divsChild>
        <w:div w:id="883522543">
          <w:marLeft w:val="0"/>
          <w:marRight w:val="0"/>
          <w:marTop w:val="0"/>
          <w:marBottom w:val="0"/>
          <w:divBdr>
            <w:top w:val="none" w:sz="0" w:space="0" w:color="auto"/>
            <w:left w:val="none" w:sz="0" w:space="0" w:color="auto"/>
            <w:bottom w:val="none" w:sz="0" w:space="0" w:color="auto"/>
            <w:right w:val="none" w:sz="0" w:space="0" w:color="auto"/>
          </w:divBdr>
        </w:div>
        <w:div w:id="932082131">
          <w:marLeft w:val="0"/>
          <w:marRight w:val="0"/>
          <w:marTop w:val="0"/>
          <w:marBottom w:val="0"/>
          <w:divBdr>
            <w:top w:val="none" w:sz="0" w:space="0" w:color="auto"/>
            <w:left w:val="none" w:sz="0" w:space="0" w:color="auto"/>
            <w:bottom w:val="none" w:sz="0" w:space="0" w:color="auto"/>
            <w:right w:val="none" w:sz="0" w:space="0" w:color="auto"/>
          </w:divBdr>
        </w:div>
        <w:div w:id="1232887076">
          <w:marLeft w:val="0"/>
          <w:marRight w:val="0"/>
          <w:marTop w:val="0"/>
          <w:marBottom w:val="0"/>
          <w:divBdr>
            <w:top w:val="none" w:sz="0" w:space="0" w:color="auto"/>
            <w:left w:val="none" w:sz="0" w:space="0" w:color="auto"/>
            <w:bottom w:val="none" w:sz="0" w:space="0" w:color="auto"/>
            <w:right w:val="none" w:sz="0" w:space="0" w:color="auto"/>
          </w:divBdr>
        </w:div>
        <w:div w:id="1244996476">
          <w:marLeft w:val="0"/>
          <w:marRight w:val="0"/>
          <w:marTop w:val="0"/>
          <w:marBottom w:val="0"/>
          <w:divBdr>
            <w:top w:val="none" w:sz="0" w:space="0" w:color="auto"/>
            <w:left w:val="none" w:sz="0" w:space="0" w:color="auto"/>
            <w:bottom w:val="none" w:sz="0" w:space="0" w:color="auto"/>
            <w:right w:val="none" w:sz="0" w:space="0" w:color="auto"/>
          </w:divBdr>
        </w:div>
        <w:div w:id="1388920970">
          <w:marLeft w:val="0"/>
          <w:marRight w:val="0"/>
          <w:marTop w:val="0"/>
          <w:marBottom w:val="0"/>
          <w:divBdr>
            <w:top w:val="none" w:sz="0" w:space="0" w:color="auto"/>
            <w:left w:val="none" w:sz="0" w:space="0" w:color="auto"/>
            <w:bottom w:val="none" w:sz="0" w:space="0" w:color="auto"/>
            <w:right w:val="none" w:sz="0" w:space="0" w:color="auto"/>
          </w:divBdr>
        </w:div>
        <w:div w:id="439109922">
          <w:marLeft w:val="0"/>
          <w:marRight w:val="0"/>
          <w:marTop w:val="0"/>
          <w:marBottom w:val="0"/>
          <w:divBdr>
            <w:top w:val="none" w:sz="0" w:space="0" w:color="auto"/>
            <w:left w:val="none" w:sz="0" w:space="0" w:color="auto"/>
            <w:bottom w:val="none" w:sz="0" w:space="0" w:color="auto"/>
            <w:right w:val="none" w:sz="0" w:space="0" w:color="auto"/>
          </w:divBdr>
        </w:div>
        <w:div w:id="791873158">
          <w:marLeft w:val="0"/>
          <w:marRight w:val="0"/>
          <w:marTop w:val="0"/>
          <w:marBottom w:val="0"/>
          <w:divBdr>
            <w:top w:val="none" w:sz="0" w:space="0" w:color="auto"/>
            <w:left w:val="none" w:sz="0" w:space="0" w:color="auto"/>
            <w:bottom w:val="none" w:sz="0" w:space="0" w:color="auto"/>
            <w:right w:val="none" w:sz="0" w:space="0" w:color="auto"/>
          </w:divBdr>
        </w:div>
        <w:div w:id="1312367378">
          <w:marLeft w:val="0"/>
          <w:marRight w:val="0"/>
          <w:marTop w:val="0"/>
          <w:marBottom w:val="0"/>
          <w:divBdr>
            <w:top w:val="none" w:sz="0" w:space="0" w:color="auto"/>
            <w:left w:val="none" w:sz="0" w:space="0" w:color="auto"/>
            <w:bottom w:val="none" w:sz="0" w:space="0" w:color="auto"/>
            <w:right w:val="none" w:sz="0" w:space="0" w:color="auto"/>
          </w:divBdr>
        </w:div>
        <w:div w:id="2012445293">
          <w:marLeft w:val="0"/>
          <w:marRight w:val="0"/>
          <w:marTop w:val="0"/>
          <w:marBottom w:val="0"/>
          <w:divBdr>
            <w:top w:val="none" w:sz="0" w:space="0" w:color="auto"/>
            <w:left w:val="none" w:sz="0" w:space="0" w:color="auto"/>
            <w:bottom w:val="none" w:sz="0" w:space="0" w:color="auto"/>
            <w:right w:val="none" w:sz="0" w:space="0" w:color="auto"/>
          </w:divBdr>
        </w:div>
        <w:div w:id="1565291813">
          <w:marLeft w:val="0"/>
          <w:marRight w:val="0"/>
          <w:marTop w:val="0"/>
          <w:marBottom w:val="0"/>
          <w:divBdr>
            <w:top w:val="none" w:sz="0" w:space="0" w:color="auto"/>
            <w:left w:val="none" w:sz="0" w:space="0" w:color="auto"/>
            <w:bottom w:val="none" w:sz="0" w:space="0" w:color="auto"/>
            <w:right w:val="none" w:sz="0" w:space="0" w:color="auto"/>
          </w:divBdr>
        </w:div>
        <w:div w:id="1194539133">
          <w:marLeft w:val="0"/>
          <w:marRight w:val="0"/>
          <w:marTop w:val="0"/>
          <w:marBottom w:val="0"/>
          <w:divBdr>
            <w:top w:val="none" w:sz="0" w:space="0" w:color="auto"/>
            <w:left w:val="none" w:sz="0" w:space="0" w:color="auto"/>
            <w:bottom w:val="none" w:sz="0" w:space="0" w:color="auto"/>
            <w:right w:val="none" w:sz="0" w:space="0" w:color="auto"/>
          </w:divBdr>
        </w:div>
        <w:div w:id="630786187">
          <w:marLeft w:val="0"/>
          <w:marRight w:val="0"/>
          <w:marTop w:val="0"/>
          <w:marBottom w:val="0"/>
          <w:divBdr>
            <w:top w:val="none" w:sz="0" w:space="0" w:color="auto"/>
            <w:left w:val="none" w:sz="0" w:space="0" w:color="auto"/>
            <w:bottom w:val="none" w:sz="0" w:space="0" w:color="auto"/>
            <w:right w:val="none" w:sz="0" w:space="0" w:color="auto"/>
          </w:divBdr>
        </w:div>
        <w:div w:id="1372463184">
          <w:marLeft w:val="0"/>
          <w:marRight w:val="0"/>
          <w:marTop w:val="0"/>
          <w:marBottom w:val="0"/>
          <w:divBdr>
            <w:top w:val="none" w:sz="0" w:space="0" w:color="auto"/>
            <w:left w:val="none" w:sz="0" w:space="0" w:color="auto"/>
            <w:bottom w:val="none" w:sz="0" w:space="0" w:color="auto"/>
            <w:right w:val="none" w:sz="0" w:space="0" w:color="auto"/>
          </w:divBdr>
        </w:div>
      </w:divsChild>
    </w:div>
    <w:div w:id="740952614">
      <w:bodyDiv w:val="1"/>
      <w:marLeft w:val="0"/>
      <w:marRight w:val="0"/>
      <w:marTop w:val="0"/>
      <w:marBottom w:val="0"/>
      <w:divBdr>
        <w:top w:val="none" w:sz="0" w:space="0" w:color="auto"/>
        <w:left w:val="none" w:sz="0" w:space="0" w:color="auto"/>
        <w:bottom w:val="none" w:sz="0" w:space="0" w:color="auto"/>
        <w:right w:val="none" w:sz="0" w:space="0" w:color="auto"/>
      </w:divBdr>
    </w:div>
    <w:div w:id="748114583">
      <w:bodyDiv w:val="1"/>
      <w:marLeft w:val="0"/>
      <w:marRight w:val="0"/>
      <w:marTop w:val="0"/>
      <w:marBottom w:val="0"/>
      <w:divBdr>
        <w:top w:val="none" w:sz="0" w:space="0" w:color="auto"/>
        <w:left w:val="none" w:sz="0" w:space="0" w:color="auto"/>
        <w:bottom w:val="none" w:sz="0" w:space="0" w:color="auto"/>
        <w:right w:val="none" w:sz="0" w:space="0" w:color="auto"/>
      </w:divBdr>
    </w:div>
    <w:div w:id="770125980">
      <w:bodyDiv w:val="1"/>
      <w:marLeft w:val="0"/>
      <w:marRight w:val="0"/>
      <w:marTop w:val="0"/>
      <w:marBottom w:val="0"/>
      <w:divBdr>
        <w:top w:val="none" w:sz="0" w:space="0" w:color="auto"/>
        <w:left w:val="none" w:sz="0" w:space="0" w:color="auto"/>
        <w:bottom w:val="none" w:sz="0" w:space="0" w:color="auto"/>
        <w:right w:val="none" w:sz="0" w:space="0" w:color="auto"/>
      </w:divBdr>
    </w:div>
    <w:div w:id="836574084">
      <w:bodyDiv w:val="1"/>
      <w:marLeft w:val="0"/>
      <w:marRight w:val="0"/>
      <w:marTop w:val="0"/>
      <w:marBottom w:val="0"/>
      <w:divBdr>
        <w:top w:val="none" w:sz="0" w:space="0" w:color="auto"/>
        <w:left w:val="none" w:sz="0" w:space="0" w:color="auto"/>
        <w:bottom w:val="none" w:sz="0" w:space="0" w:color="auto"/>
        <w:right w:val="none" w:sz="0" w:space="0" w:color="auto"/>
      </w:divBdr>
    </w:div>
    <w:div w:id="1036546990">
      <w:bodyDiv w:val="1"/>
      <w:marLeft w:val="0"/>
      <w:marRight w:val="0"/>
      <w:marTop w:val="0"/>
      <w:marBottom w:val="0"/>
      <w:divBdr>
        <w:top w:val="none" w:sz="0" w:space="0" w:color="auto"/>
        <w:left w:val="none" w:sz="0" w:space="0" w:color="auto"/>
        <w:bottom w:val="none" w:sz="0" w:space="0" w:color="auto"/>
        <w:right w:val="none" w:sz="0" w:space="0" w:color="auto"/>
      </w:divBdr>
    </w:div>
    <w:div w:id="1108889670">
      <w:bodyDiv w:val="1"/>
      <w:marLeft w:val="0"/>
      <w:marRight w:val="0"/>
      <w:marTop w:val="0"/>
      <w:marBottom w:val="0"/>
      <w:divBdr>
        <w:top w:val="none" w:sz="0" w:space="0" w:color="auto"/>
        <w:left w:val="none" w:sz="0" w:space="0" w:color="auto"/>
        <w:bottom w:val="none" w:sz="0" w:space="0" w:color="auto"/>
        <w:right w:val="none" w:sz="0" w:space="0" w:color="auto"/>
      </w:divBdr>
    </w:div>
    <w:div w:id="1111782746">
      <w:bodyDiv w:val="1"/>
      <w:marLeft w:val="0"/>
      <w:marRight w:val="0"/>
      <w:marTop w:val="0"/>
      <w:marBottom w:val="0"/>
      <w:divBdr>
        <w:top w:val="none" w:sz="0" w:space="0" w:color="auto"/>
        <w:left w:val="none" w:sz="0" w:space="0" w:color="auto"/>
        <w:bottom w:val="none" w:sz="0" w:space="0" w:color="auto"/>
        <w:right w:val="none" w:sz="0" w:space="0" w:color="auto"/>
      </w:divBdr>
    </w:div>
    <w:div w:id="1247688364">
      <w:bodyDiv w:val="1"/>
      <w:marLeft w:val="0"/>
      <w:marRight w:val="0"/>
      <w:marTop w:val="0"/>
      <w:marBottom w:val="0"/>
      <w:divBdr>
        <w:top w:val="none" w:sz="0" w:space="0" w:color="auto"/>
        <w:left w:val="none" w:sz="0" w:space="0" w:color="auto"/>
        <w:bottom w:val="none" w:sz="0" w:space="0" w:color="auto"/>
        <w:right w:val="none" w:sz="0" w:space="0" w:color="auto"/>
      </w:divBdr>
    </w:div>
    <w:div w:id="1262372311">
      <w:bodyDiv w:val="1"/>
      <w:marLeft w:val="0"/>
      <w:marRight w:val="0"/>
      <w:marTop w:val="0"/>
      <w:marBottom w:val="0"/>
      <w:divBdr>
        <w:top w:val="none" w:sz="0" w:space="0" w:color="auto"/>
        <w:left w:val="none" w:sz="0" w:space="0" w:color="auto"/>
        <w:bottom w:val="none" w:sz="0" w:space="0" w:color="auto"/>
        <w:right w:val="none" w:sz="0" w:space="0" w:color="auto"/>
      </w:divBdr>
      <w:divsChild>
        <w:div w:id="610236166">
          <w:marLeft w:val="0"/>
          <w:marRight w:val="0"/>
          <w:marTop w:val="0"/>
          <w:marBottom w:val="480"/>
          <w:divBdr>
            <w:top w:val="none" w:sz="0" w:space="0" w:color="auto"/>
            <w:left w:val="none" w:sz="0" w:space="0" w:color="auto"/>
            <w:bottom w:val="none" w:sz="0" w:space="0" w:color="auto"/>
            <w:right w:val="none" w:sz="0" w:space="0" w:color="auto"/>
          </w:divBdr>
        </w:div>
      </w:divsChild>
    </w:div>
    <w:div w:id="1294942825">
      <w:bodyDiv w:val="1"/>
      <w:marLeft w:val="0"/>
      <w:marRight w:val="0"/>
      <w:marTop w:val="0"/>
      <w:marBottom w:val="0"/>
      <w:divBdr>
        <w:top w:val="none" w:sz="0" w:space="0" w:color="auto"/>
        <w:left w:val="none" w:sz="0" w:space="0" w:color="auto"/>
        <w:bottom w:val="none" w:sz="0" w:space="0" w:color="auto"/>
        <w:right w:val="none" w:sz="0" w:space="0" w:color="auto"/>
      </w:divBdr>
    </w:div>
    <w:div w:id="1304118393">
      <w:bodyDiv w:val="1"/>
      <w:marLeft w:val="0"/>
      <w:marRight w:val="0"/>
      <w:marTop w:val="0"/>
      <w:marBottom w:val="0"/>
      <w:divBdr>
        <w:top w:val="none" w:sz="0" w:space="0" w:color="auto"/>
        <w:left w:val="none" w:sz="0" w:space="0" w:color="auto"/>
        <w:bottom w:val="none" w:sz="0" w:space="0" w:color="auto"/>
        <w:right w:val="none" w:sz="0" w:space="0" w:color="auto"/>
      </w:divBdr>
    </w:div>
    <w:div w:id="1310592560">
      <w:bodyDiv w:val="1"/>
      <w:marLeft w:val="0"/>
      <w:marRight w:val="0"/>
      <w:marTop w:val="0"/>
      <w:marBottom w:val="0"/>
      <w:divBdr>
        <w:top w:val="none" w:sz="0" w:space="0" w:color="auto"/>
        <w:left w:val="none" w:sz="0" w:space="0" w:color="auto"/>
        <w:bottom w:val="none" w:sz="0" w:space="0" w:color="auto"/>
        <w:right w:val="none" w:sz="0" w:space="0" w:color="auto"/>
      </w:divBdr>
    </w:div>
    <w:div w:id="1319921755">
      <w:bodyDiv w:val="1"/>
      <w:marLeft w:val="0"/>
      <w:marRight w:val="0"/>
      <w:marTop w:val="0"/>
      <w:marBottom w:val="0"/>
      <w:divBdr>
        <w:top w:val="none" w:sz="0" w:space="0" w:color="auto"/>
        <w:left w:val="none" w:sz="0" w:space="0" w:color="auto"/>
        <w:bottom w:val="none" w:sz="0" w:space="0" w:color="auto"/>
        <w:right w:val="none" w:sz="0" w:space="0" w:color="auto"/>
      </w:divBdr>
    </w:div>
    <w:div w:id="1328248976">
      <w:bodyDiv w:val="1"/>
      <w:marLeft w:val="0"/>
      <w:marRight w:val="0"/>
      <w:marTop w:val="0"/>
      <w:marBottom w:val="0"/>
      <w:divBdr>
        <w:top w:val="none" w:sz="0" w:space="0" w:color="auto"/>
        <w:left w:val="none" w:sz="0" w:space="0" w:color="auto"/>
        <w:bottom w:val="none" w:sz="0" w:space="0" w:color="auto"/>
        <w:right w:val="none" w:sz="0" w:space="0" w:color="auto"/>
      </w:divBdr>
    </w:div>
    <w:div w:id="1595212156">
      <w:bodyDiv w:val="1"/>
      <w:marLeft w:val="0"/>
      <w:marRight w:val="0"/>
      <w:marTop w:val="0"/>
      <w:marBottom w:val="0"/>
      <w:divBdr>
        <w:top w:val="none" w:sz="0" w:space="0" w:color="auto"/>
        <w:left w:val="none" w:sz="0" w:space="0" w:color="auto"/>
        <w:bottom w:val="none" w:sz="0" w:space="0" w:color="auto"/>
        <w:right w:val="none" w:sz="0" w:space="0" w:color="auto"/>
      </w:divBdr>
    </w:div>
    <w:div w:id="1626279197">
      <w:bodyDiv w:val="1"/>
      <w:marLeft w:val="0"/>
      <w:marRight w:val="0"/>
      <w:marTop w:val="0"/>
      <w:marBottom w:val="0"/>
      <w:divBdr>
        <w:top w:val="none" w:sz="0" w:space="0" w:color="auto"/>
        <w:left w:val="none" w:sz="0" w:space="0" w:color="auto"/>
        <w:bottom w:val="none" w:sz="0" w:space="0" w:color="auto"/>
        <w:right w:val="none" w:sz="0" w:space="0" w:color="auto"/>
      </w:divBdr>
    </w:div>
    <w:div w:id="1656956034">
      <w:bodyDiv w:val="1"/>
      <w:marLeft w:val="0"/>
      <w:marRight w:val="0"/>
      <w:marTop w:val="0"/>
      <w:marBottom w:val="0"/>
      <w:divBdr>
        <w:top w:val="none" w:sz="0" w:space="0" w:color="auto"/>
        <w:left w:val="none" w:sz="0" w:space="0" w:color="auto"/>
        <w:bottom w:val="none" w:sz="0" w:space="0" w:color="auto"/>
        <w:right w:val="none" w:sz="0" w:space="0" w:color="auto"/>
      </w:divBdr>
    </w:div>
    <w:div w:id="1663507562">
      <w:bodyDiv w:val="1"/>
      <w:marLeft w:val="0"/>
      <w:marRight w:val="0"/>
      <w:marTop w:val="0"/>
      <w:marBottom w:val="0"/>
      <w:divBdr>
        <w:top w:val="none" w:sz="0" w:space="0" w:color="auto"/>
        <w:left w:val="none" w:sz="0" w:space="0" w:color="auto"/>
        <w:bottom w:val="none" w:sz="0" w:space="0" w:color="auto"/>
        <w:right w:val="none" w:sz="0" w:space="0" w:color="auto"/>
      </w:divBdr>
    </w:div>
    <w:div w:id="1716467387">
      <w:bodyDiv w:val="1"/>
      <w:marLeft w:val="0"/>
      <w:marRight w:val="0"/>
      <w:marTop w:val="0"/>
      <w:marBottom w:val="0"/>
      <w:divBdr>
        <w:top w:val="none" w:sz="0" w:space="0" w:color="auto"/>
        <w:left w:val="none" w:sz="0" w:space="0" w:color="auto"/>
        <w:bottom w:val="none" w:sz="0" w:space="0" w:color="auto"/>
        <w:right w:val="none" w:sz="0" w:space="0" w:color="auto"/>
      </w:divBdr>
    </w:div>
    <w:div w:id="1716924232">
      <w:bodyDiv w:val="1"/>
      <w:marLeft w:val="0"/>
      <w:marRight w:val="0"/>
      <w:marTop w:val="0"/>
      <w:marBottom w:val="0"/>
      <w:divBdr>
        <w:top w:val="none" w:sz="0" w:space="0" w:color="auto"/>
        <w:left w:val="none" w:sz="0" w:space="0" w:color="auto"/>
        <w:bottom w:val="none" w:sz="0" w:space="0" w:color="auto"/>
        <w:right w:val="none" w:sz="0" w:space="0" w:color="auto"/>
      </w:divBdr>
      <w:divsChild>
        <w:div w:id="1807625532">
          <w:marLeft w:val="0"/>
          <w:marRight w:val="0"/>
          <w:marTop w:val="0"/>
          <w:marBottom w:val="150"/>
          <w:divBdr>
            <w:top w:val="none" w:sz="0" w:space="0" w:color="auto"/>
            <w:left w:val="none" w:sz="0" w:space="0" w:color="auto"/>
            <w:bottom w:val="none" w:sz="0" w:space="0" w:color="auto"/>
            <w:right w:val="none" w:sz="0" w:space="0" w:color="auto"/>
          </w:divBdr>
        </w:div>
      </w:divsChild>
    </w:div>
    <w:div w:id="1913393728">
      <w:bodyDiv w:val="1"/>
      <w:marLeft w:val="0"/>
      <w:marRight w:val="0"/>
      <w:marTop w:val="0"/>
      <w:marBottom w:val="0"/>
      <w:divBdr>
        <w:top w:val="none" w:sz="0" w:space="0" w:color="auto"/>
        <w:left w:val="none" w:sz="0" w:space="0" w:color="auto"/>
        <w:bottom w:val="none" w:sz="0" w:space="0" w:color="auto"/>
        <w:right w:val="none" w:sz="0" w:space="0" w:color="auto"/>
      </w:divBdr>
      <w:divsChild>
        <w:div w:id="1817603703">
          <w:marLeft w:val="0"/>
          <w:marRight w:val="0"/>
          <w:marTop w:val="240"/>
          <w:marBottom w:val="240"/>
          <w:divBdr>
            <w:top w:val="none" w:sz="0" w:space="0" w:color="auto"/>
            <w:left w:val="none" w:sz="0" w:space="0" w:color="auto"/>
            <w:bottom w:val="none" w:sz="0" w:space="0" w:color="auto"/>
            <w:right w:val="none" w:sz="0" w:space="0" w:color="auto"/>
          </w:divBdr>
          <w:divsChild>
            <w:div w:id="1627352825">
              <w:marLeft w:val="360"/>
              <w:marRight w:val="0"/>
              <w:marTop w:val="0"/>
              <w:marBottom w:val="0"/>
              <w:divBdr>
                <w:top w:val="none" w:sz="0" w:space="0" w:color="auto"/>
                <w:left w:val="none" w:sz="0" w:space="0" w:color="auto"/>
                <w:bottom w:val="none" w:sz="0" w:space="0" w:color="auto"/>
                <w:right w:val="none" w:sz="0" w:space="0" w:color="auto"/>
              </w:divBdr>
              <w:divsChild>
                <w:div w:id="1104687146">
                  <w:marLeft w:val="0"/>
                  <w:marRight w:val="0"/>
                  <w:marTop w:val="0"/>
                  <w:marBottom w:val="0"/>
                  <w:divBdr>
                    <w:top w:val="none" w:sz="0" w:space="0" w:color="auto"/>
                    <w:left w:val="none" w:sz="0" w:space="0" w:color="auto"/>
                    <w:bottom w:val="none" w:sz="0" w:space="0" w:color="auto"/>
                    <w:right w:val="none" w:sz="0" w:space="0" w:color="auto"/>
                  </w:divBdr>
                  <w:divsChild>
                    <w:div w:id="16101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064757">
      <w:bodyDiv w:val="1"/>
      <w:marLeft w:val="0"/>
      <w:marRight w:val="0"/>
      <w:marTop w:val="0"/>
      <w:marBottom w:val="0"/>
      <w:divBdr>
        <w:top w:val="none" w:sz="0" w:space="0" w:color="auto"/>
        <w:left w:val="none" w:sz="0" w:space="0" w:color="auto"/>
        <w:bottom w:val="none" w:sz="0" w:space="0" w:color="auto"/>
        <w:right w:val="none" w:sz="0" w:space="0" w:color="auto"/>
      </w:divBdr>
    </w:div>
    <w:div w:id="1972708299">
      <w:bodyDiv w:val="1"/>
      <w:marLeft w:val="0"/>
      <w:marRight w:val="0"/>
      <w:marTop w:val="0"/>
      <w:marBottom w:val="0"/>
      <w:divBdr>
        <w:top w:val="none" w:sz="0" w:space="0" w:color="auto"/>
        <w:left w:val="none" w:sz="0" w:space="0" w:color="auto"/>
        <w:bottom w:val="none" w:sz="0" w:space="0" w:color="auto"/>
        <w:right w:val="none" w:sz="0" w:space="0" w:color="auto"/>
      </w:divBdr>
    </w:div>
    <w:div w:id="2088652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dschool.mywconline.com/" TargetMode="External"/><Relationship Id="rId13" Type="http://schemas.openxmlformats.org/officeDocument/2006/relationships/hyperlink" Target="https://www.uhs.umich.edu/mentalhealthsvcs" TargetMode="External"/><Relationship Id="rId18" Type="http://schemas.openxmlformats.org/officeDocument/2006/relationships/hyperlink" Target="https://www.dropbox.com/s/zhllbd4vpfr439r/FINAL%202023%20BA%20Handbook.pdf?dl=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tranet.fordschool.umich.edu/academic-expectations" TargetMode="External"/><Relationship Id="rId7" Type="http://schemas.openxmlformats.org/officeDocument/2006/relationships/hyperlink" Target="mailto:mollysp@umich.edu" TargetMode="External"/><Relationship Id="rId12" Type="http://schemas.openxmlformats.org/officeDocument/2006/relationships/hyperlink" Target="https://caps.umich.edu/" TargetMode="External"/><Relationship Id="rId17" Type="http://schemas.openxmlformats.org/officeDocument/2006/relationships/hyperlink" Target="https://www.dropbox.com/s/wuq2jfmbpflm4f2/FINAL%202023%20Masters%20Handbook.pdf?dl=0"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ssd.umich.edu/" TargetMode="External"/><Relationship Id="rId20" Type="http://schemas.openxmlformats.org/officeDocument/2006/relationships/hyperlink" Target="https://rackham.umich.edu/academic-policies/section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mpusblueprint.umich.edu/"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caps.umich.edu/article/um-mental-health-resources" TargetMode="External"/><Relationship Id="rId23" Type="http://schemas.openxmlformats.org/officeDocument/2006/relationships/footer" Target="footer2.xml"/><Relationship Id="rId10" Type="http://schemas.openxmlformats.org/officeDocument/2006/relationships/hyperlink" Target="https://fordschool.mywconline.com/" TargetMode="External"/><Relationship Id="rId19" Type="http://schemas.openxmlformats.org/officeDocument/2006/relationships/hyperlink" Target="https://www.dropbox.com/s/06x1tzt1e32pjjw/FINAL%202023%20PHD%20Handbook.pdf?dl=0" TargetMode="External"/><Relationship Id="rId4" Type="http://schemas.openxmlformats.org/officeDocument/2006/relationships/webSettings" Target="webSettings.xml"/><Relationship Id="rId9" Type="http://schemas.openxmlformats.org/officeDocument/2006/relationships/hyperlink" Target="http://fordschool.umich.edu/writing-center/" TargetMode="External"/><Relationship Id="rId14" Type="http://schemas.openxmlformats.org/officeDocument/2006/relationships/hyperlink" Target="https://uhs.umich.edu/stressresourc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s://sph.uth.edu/research/centers/dell/blog/posting.htm?id=reflecting-on-our-language-stakehold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ina\AppData\Local\Microsoft\Windows\INetCache\Content.Outlook\5OUJY6QO\e-letterhead_standard%20(2).dotx" TargetMode="External"/></Relationships>
</file>

<file path=word/theme/theme1.xml><?xml version="1.0" encoding="utf-8"?>
<a:theme xmlns:a="http://schemas.openxmlformats.org/drawingml/2006/main" name="Office Theme">
  <a:themeElements>
    <a:clrScheme name="Ford School Palette">
      <a:dk1>
        <a:sysClr val="windowText" lastClr="000000"/>
      </a:dk1>
      <a:lt1>
        <a:sysClr val="window" lastClr="FFFFFF"/>
      </a:lt1>
      <a:dk2>
        <a:srgbClr val="00487B"/>
      </a:dk2>
      <a:lt2>
        <a:srgbClr val="6485AE"/>
      </a:lt2>
      <a:accent1>
        <a:srgbClr val="00487B"/>
      </a:accent1>
      <a:accent2>
        <a:srgbClr val="6485AE"/>
      </a:accent2>
      <a:accent3>
        <a:srgbClr val="FFCF01"/>
      </a:accent3>
      <a:accent4>
        <a:srgbClr val="DD9A34"/>
      </a:accent4>
      <a:accent5>
        <a:srgbClr val="0A7BD8"/>
      </a:accent5>
      <a:accent6>
        <a:srgbClr val="17365D"/>
      </a:accent6>
      <a:hlink>
        <a:srgbClr val="00487B"/>
      </a:hlink>
      <a:folHlink>
        <a:srgbClr val="6485A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C:\Users\Daina\AppData\Local\Microsoft\Windows\INetCache\Content.Outlook\5OUJY6QO\e-letterhead_standard (2).dotx</Template>
  <TotalTime>21</TotalTime>
  <Pages>7</Pages>
  <Words>3266</Words>
  <Characters>18618</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21841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Daina</dc:creator>
  <cp:lastModifiedBy>Spencer, Molly</cp:lastModifiedBy>
  <cp:revision>12</cp:revision>
  <cp:lastPrinted>2022-10-27T14:42:00Z</cp:lastPrinted>
  <dcterms:created xsi:type="dcterms:W3CDTF">2023-08-21T20:21:00Z</dcterms:created>
  <dcterms:modified xsi:type="dcterms:W3CDTF">2023-08-25T01:34:00Z</dcterms:modified>
</cp:coreProperties>
</file>